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B3B51A">
      <w:pPr>
        <w:spacing w:line="360" w:lineRule="auto"/>
        <w:jc w:val="center"/>
        <w:rPr>
          <w:sz w:val="28"/>
          <w:szCs w:val="28"/>
        </w:rPr>
      </w:pPr>
    </w:p>
    <w:p w14:paraId="6484638A">
      <w:pPr>
        <w:spacing w:line="360" w:lineRule="auto"/>
        <w:jc w:val="center"/>
        <w:rPr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drawing>
          <wp:inline distT="0" distB="0" distL="114300" distR="114300">
            <wp:extent cx="6466840" cy="8622030"/>
            <wp:effectExtent l="0" t="0" r="10160" b="3810"/>
            <wp:docPr id="2" name="Изображение 2" descr="TDqaNR5gcPST5ocjRK_hSkv_zcK8hjPUsUFDKeEkH9hYcjOnghFTNYqjC93v2vmtq5PkDHtz_xZgpRJO9GMGAg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TDqaNR5gcPST5ocjRK_hSkv_zcK8hjPUsUFDKeEkH9hYcjOnghFTNYqjC93v2vmtq5PkDHtz_xZgpRJO9GMGAgk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6840" cy="8622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1" w:name="_GoBack"/>
      <w:bookmarkEnd w:id="11"/>
    </w:p>
    <w:p w14:paraId="56777C05">
      <w:pPr>
        <w:spacing w:line="360" w:lineRule="auto"/>
        <w:jc w:val="center"/>
        <w:rPr>
          <w:sz w:val="28"/>
          <w:szCs w:val="28"/>
        </w:rPr>
      </w:pPr>
    </w:p>
    <w:p w14:paraId="6FE1E18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общеобразовательное учреждение</w:t>
      </w:r>
    </w:p>
    <w:p w14:paraId="5B08089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«Средняя общеобразовательная школа» с. Нившера</w:t>
      </w:r>
    </w:p>
    <w:tbl>
      <w:tblPr>
        <w:tblStyle w:val="15"/>
        <w:tblW w:w="9535" w:type="dxa"/>
        <w:tblInd w:w="6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543"/>
        <w:gridCol w:w="3190"/>
      </w:tblGrid>
      <w:tr w14:paraId="30B9D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02" w:type="dxa"/>
          </w:tcPr>
          <w:p w14:paraId="08EB993E">
            <w:pPr>
              <w:widowControl/>
              <w:autoSpaceDE/>
              <w:autoSpaceDN/>
              <w:spacing w:line="36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СОГЛАСОВАНО</w:t>
            </w:r>
          </w:p>
          <w:p w14:paraId="0957BF79">
            <w:pPr>
              <w:widowControl/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Председатель Совета</w:t>
            </w:r>
          </w:p>
          <w:p w14:paraId="2132BF86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учащихся МОУ СОШ с. Нившера</w:t>
            </w:r>
          </w:p>
          <w:p w14:paraId="5A8001CB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</w:p>
          <w:p w14:paraId="6001A8BB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Михайлова М.С</w:t>
            </w:r>
          </w:p>
        </w:tc>
        <w:tc>
          <w:tcPr>
            <w:tcW w:w="3543" w:type="dxa"/>
          </w:tcPr>
          <w:p w14:paraId="68612074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СОГЛАСОВАНО</w:t>
            </w:r>
          </w:p>
          <w:p w14:paraId="311FFE85">
            <w:pPr>
              <w:widowControl/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Председатель родительского комитета</w:t>
            </w:r>
          </w:p>
          <w:p w14:paraId="662FB5C1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МОУ СОШ с. Нившера</w:t>
            </w:r>
          </w:p>
          <w:p w14:paraId="6009F369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</w:p>
          <w:p w14:paraId="1C1BFDDD">
            <w:pPr>
              <w:widowControl/>
              <w:autoSpaceDE/>
              <w:autoSpaceDN/>
              <w:spacing w:line="360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Михайлова И.П.</w:t>
            </w:r>
          </w:p>
        </w:tc>
        <w:tc>
          <w:tcPr>
            <w:tcW w:w="3190" w:type="dxa"/>
          </w:tcPr>
          <w:p w14:paraId="35F7827B">
            <w:pPr>
              <w:widowControl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УТВЕРЖДЕНО</w:t>
            </w:r>
          </w:p>
          <w:p w14:paraId="7EA55D14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Директор</w:t>
            </w:r>
          </w:p>
          <w:p w14:paraId="6BF09A42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МОУ СОШ с. Нившера</w:t>
            </w:r>
          </w:p>
          <w:p w14:paraId="586AA3FB">
            <w:pPr>
              <w:widowControl/>
              <w:pBdr>
                <w:bottom w:val="single" w:color="auto" w:sz="12" w:space="1"/>
              </w:pBdr>
              <w:autoSpaceDE/>
              <w:autoSpaceDN/>
              <w:spacing w:line="360" w:lineRule="auto"/>
              <w:jc w:val="right"/>
              <w:rPr>
                <w:sz w:val="28"/>
                <w:szCs w:val="28"/>
                <w:lang w:eastAsia="ru-RU"/>
              </w:rPr>
            </w:pPr>
          </w:p>
          <w:p w14:paraId="1DF873DE">
            <w:pPr>
              <w:widowControl/>
              <w:autoSpaceDE/>
              <w:autoSpaceDN/>
              <w:spacing w:line="360" w:lineRule="auto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Хайрединова М.О.</w:t>
            </w:r>
          </w:p>
          <w:p w14:paraId="143C5B98">
            <w:pPr>
              <w:widowControl/>
              <w:autoSpaceDE/>
              <w:autoSpaceDN/>
              <w:spacing w:line="360" w:lineRule="auto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rFonts w:hint="default"/>
                <w:sz w:val="28"/>
                <w:szCs w:val="28"/>
                <w:lang w:val="en-US" w:eastAsia="ru-RU"/>
              </w:rPr>
              <w:t>31.08.</w:t>
            </w:r>
            <w:r>
              <w:rPr>
                <w:sz w:val="28"/>
                <w:szCs w:val="28"/>
                <w:lang w:eastAsia="ru-RU"/>
              </w:rPr>
              <w:t>202</w:t>
            </w:r>
            <w:r>
              <w:rPr>
                <w:rFonts w:hint="default"/>
                <w:sz w:val="28"/>
                <w:szCs w:val="28"/>
                <w:lang w:val="en-US" w:eastAsia="ru-RU"/>
              </w:rPr>
              <w:t>6</w:t>
            </w:r>
            <w:r>
              <w:rPr>
                <w:sz w:val="28"/>
                <w:szCs w:val="28"/>
                <w:lang w:eastAsia="ru-RU"/>
              </w:rPr>
              <w:t>г</w:t>
            </w:r>
          </w:p>
          <w:p w14:paraId="5435DC81">
            <w:pPr>
              <w:widowControl/>
              <w:autoSpaceDE/>
              <w:autoSpaceDN/>
              <w:spacing w:line="360" w:lineRule="auto"/>
              <w:rPr>
                <w:rFonts w:hint="default"/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eastAsia="ru-RU"/>
              </w:rPr>
              <w:t>Приказ № ОД</w:t>
            </w:r>
            <w:r>
              <w:rPr>
                <w:rFonts w:hint="default"/>
                <w:sz w:val="28"/>
                <w:szCs w:val="28"/>
                <w:lang w:val="en-US" w:eastAsia="ru-RU"/>
              </w:rPr>
              <w:t>-18/310826</w:t>
            </w:r>
            <w:r>
              <w:rPr>
                <w:sz w:val="28"/>
                <w:szCs w:val="28"/>
                <w:lang w:eastAsia="ru-RU"/>
              </w:rPr>
              <w:t xml:space="preserve"> от</w:t>
            </w:r>
            <w:r>
              <w:rPr>
                <w:rFonts w:hint="default"/>
                <w:sz w:val="28"/>
                <w:szCs w:val="28"/>
                <w:lang w:val="en-US" w:eastAsia="ru-RU"/>
              </w:rPr>
              <w:t xml:space="preserve"> 31.08.2026</w:t>
            </w:r>
          </w:p>
          <w:p w14:paraId="2F852A5A">
            <w:pPr>
              <w:widowControl/>
              <w:autoSpaceDE/>
              <w:autoSpaceDN/>
              <w:spacing w:line="360" w:lineRule="auto"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</w:t>
            </w:r>
          </w:p>
        </w:tc>
      </w:tr>
    </w:tbl>
    <w:p w14:paraId="610FFD1A">
      <w:pPr>
        <w:spacing w:line="360" w:lineRule="auto"/>
        <w:jc w:val="center"/>
        <w:rPr>
          <w:sz w:val="28"/>
          <w:szCs w:val="28"/>
        </w:rPr>
      </w:pPr>
    </w:p>
    <w:p w14:paraId="167E14AC">
      <w:pPr>
        <w:spacing w:line="360" w:lineRule="auto"/>
        <w:jc w:val="center"/>
        <w:rPr>
          <w:sz w:val="28"/>
          <w:szCs w:val="28"/>
        </w:rPr>
      </w:pPr>
    </w:p>
    <w:p w14:paraId="4C73AE27">
      <w:pPr>
        <w:spacing w:line="360" w:lineRule="auto"/>
        <w:rPr>
          <w:sz w:val="28"/>
          <w:szCs w:val="28"/>
        </w:rPr>
      </w:pPr>
    </w:p>
    <w:p w14:paraId="5E02CA5B">
      <w:pPr>
        <w:spacing w:line="360" w:lineRule="auto"/>
        <w:jc w:val="center"/>
        <w:rPr>
          <w:sz w:val="28"/>
          <w:szCs w:val="28"/>
        </w:rPr>
      </w:pPr>
    </w:p>
    <w:p w14:paraId="6B5889F1">
      <w:pPr>
        <w:spacing w:line="360" w:lineRule="auto"/>
        <w:jc w:val="center"/>
        <w:rPr>
          <w:sz w:val="28"/>
          <w:szCs w:val="28"/>
        </w:rPr>
      </w:pPr>
    </w:p>
    <w:p w14:paraId="66EE77F0">
      <w:pPr>
        <w:spacing w:line="360" w:lineRule="auto"/>
        <w:jc w:val="center"/>
        <w:rPr>
          <w:b/>
          <w:sz w:val="28"/>
          <w:szCs w:val="28"/>
        </w:rPr>
      </w:pPr>
    </w:p>
    <w:p w14:paraId="44331ACB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 ВОСПИТАНИЯ </w:t>
      </w:r>
    </w:p>
    <w:p w14:paraId="405A9F60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МОУ СОШ с. Нившера</w:t>
      </w:r>
    </w:p>
    <w:p w14:paraId="04FDFEB3">
      <w:pPr>
        <w:spacing w:line="360" w:lineRule="auto"/>
        <w:jc w:val="center"/>
        <w:rPr>
          <w:sz w:val="28"/>
          <w:szCs w:val="28"/>
        </w:rPr>
      </w:pPr>
    </w:p>
    <w:p w14:paraId="585631A6">
      <w:pPr>
        <w:spacing w:line="360" w:lineRule="auto"/>
        <w:jc w:val="right"/>
        <w:rPr>
          <w:sz w:val="28"/>
          <w:szCs w:val="28"/>
        </w:rPr>
      </w:pPr>
    </w:p>
    <w:p w14:paraId="28DEBD89">
      <w:pPr>
        <w:spacing w:line="360" w:lineRule="auto"/>
        <w:jc w:val="right"/>
        <w:rPr>
          <w:sz w:val="28"/>
          <w:szCs w:val="28"/>
        </w:rPr>
      </w:pPr>
    </w:p>
    <w:p w14:paraId="47C1B459">
      <w:pPr>
        <w:spacing w:line="360" w:lineRule="auto"/>
        <w:jc w:val="right"/>
        <w:rPr>
          <w:sz w:val="28"/>
          <w:szCs w:val="28"/>
        </w:rPr>
      </w:pPr>
    </w:p>
    <w:p w14:paraId="6DAA1A4B">
      <w:pPr>
        <w:spacing w:line="360" w:lineRule="auto"/>
        <w:jc w:val="right"/>
        <w:rPr>
          <w:sz w:val="28"/>
          <w:szCs w:val="28"/>
        </w:rPr>
      </w:pPr>
    </w:p>
    <w:p w14:paraId="3409658C">
      <w:pPr>
        <w:spacing w:line="360" w:lineRule="auto"/>
        <w:jc w:val="right"/>
        <w:rPr>
          <w:sz w:val="28"/>
          <w:szCs w:val="28"/>
        </w:rPr>
      </w:pPr>
    </w:p>
    <w:p w14:paraId="72A0F15E">
      <w:pPr>
        <w:spacing w:line="360" w:lineRule="auto"/>
        <w:jc w:val="right"/>
        <w:rPr>
          <w:sz w:val="28"/>
          <w:szCs w:val="28"/>
        </w:rPr>
      </w:pPr>
    </w:p>
    <w:p w14:paraId="4C493D3B">
      <w:pPr>
        <w:spacing w:line="360" w:lineRule="auto"/>
        <w:jc w:val="right"/>
        <w:rPr>
          <w:rStyle w:val="7"/>
          <w:sz w:val="28"/>
          <w:szCs w:val="28"/>
        </w:rPr>
      </w:pPr>
    </w:p>
    <w:p w14:paraId="2EEF404E">
      <w:pPr>
        <w:spacing w:line="360" w:lineRule="auto"/>
        <w:jc w:val="right"/>
        <w:rPr>
          <w:rStyle w:val="7"/>
          <w:sz w:val="28"/>
          <w:szCs w:val="28"/>
        </w:rPr>
      </w:pPr>
    </w:p>
    <w:p w14:paraId="22BB548A">
      <w:pPr>
        <w:spacing w:line="360" w:lineRule="auto"/>
        <w:jc w:val="right"/>
        <w:rPr>
          <w:rStyle w:val="7"/>
          <w:sz w:val="28"/>
          <w:szCs w:val="28"/>
        </w:rPr>
      </w:pPr>
    </w:p>
    <w:p w14:paraId="55DB4415">
      <w:pPr>
        <w:spacing w:line="360" w:lineRule="auto"/>
        <w:jc w:val="center"/>
        <w:rPr>
          <w:rStyle w:val="7"/>
          <w:color w:val="auto"/>
          <w:sz w:val="28"/>
          <w:szCs w:val="28"/>
          <w:u w:val="none"/>
        </w:rPr>
      </w:pPr>
      <w:r>
        <w:rPr>
          <w:rStyle w:val="7"/>
          <w:color w:val="auto"/>
          <w:sz w:val="28"/>
          <w:szCs w:val="28"/>
          <w:u w:val="none"/>
        </w:rPr>
        <w:t>с. Нившера 2026</w:t>
      </w:r>
    </w:p>
    <w:p w14:paraId="0A975F21">
      <w:pPr>
        <w:jc w:val="center"/>
        <w:rPr>
          <w:b/>
          <w:color w:val="000000"/>
          <w:w w:val="0"/>
          <w:sz w:val="28"/>
          <w:szCs w:val="28"/>
        </w:rPr>
      </w:pPr>
      <w:bookmarkStart w:id="0" w:name="_bookmark0"/>
      <w:bookmarkEnd w:id="0"/>
      <w:bookmarkStart w:id="1" w:name="_bookmark1"/>
      <w:bookmarkEnd w:id="1"/>
    </w:p>
    <w:p w14:paraId="3094616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  <w:r>
        <w:rPr>
          <w:sz w:val="28"/>
          <w:szCs w:val="28"/>
        </w:rPr>
        <w:tab/>
      </w:r>
    </w:p>
    <w:p w14:paraId="5C17288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1. ЦЕЛЕВОЙ</w:t>
      </w:r>
      <w:r>
        <w:rPr>
          <w:sz w:val="28"/>
          <w:szCs w:val="28"/>
        </w:rPr>
        <w:tab/>
      </w:r>
    </w:p>
    <w:p w14:paraId="1E1DAF2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1.1 Цель и задачи воспитания обучающихся</w:t>
      </w:r>
    </w:p>
    <w:p w14:paraId="3631496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1.2 Направления воспитания</w:t>
      </w:r>
      <w:r>
        <w:rPr>
          <w:sz w:val="28"/>
          <w:szCs w:val="28"/>
        </w:rPr>
        <w:tab/>
      </w:r>
    </w:p>
    <w:p w14:paraId="0714B23C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1.3 Целевые ориентиры результатов воспитания</w:t>
      </w:r>
      <w:r>
        <w:rPr>
          <w:sz w:val="28"/>
          <w:szCs w:val="28"/>
        </w:rPr>
        <w:tab/>
      </w:r>
    </w:p>
    <w:p w14:paraId="49E7B2A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2. СОДЕРЖАТЕЛЬНЫЙ</w:t>
      </w:r>
      <w:r>
        <w:rPr>
          <w:sz w:val="28"/>
          <w:szCs w:val="28"/>
        </w:rPr>
        <w:tab/>
      </w:r>
    </w:p>
    <w:p w14:paraId="46D06B9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2.1 Уклад общеобразовательной организации</w:t>
      </w:r>
      <w:r>
        <w:rPr>
          <w:sz w:val="28"/>
          <w:szCs w:val="28"/>
        </w:rPr>
        <w:tab/>
      </w:r>
    </w:p>
    <w:p w14:paraId="7EDBE4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2.2 Виды, формы и содержание воспитательной деятельности</w:t>
      </w:r>
      <w:r>
        <w:rPr>
          <w:sz w:val="28"/>
          <w:szCs w:val="28"/>
        </w:rPr>
        <w:tab/>
      </w:r>
    </w:p>
    <w:p w14:paraId="0F5B502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РАЗДЕЛ 3. ОРГАНИЗАЦИОННЫЙ</w:t>
      </w:r>
      <w:r>
        <w:rPr>
          <w:sz w:val="28"/>
          <w:szCs w:val="28"/>
        </w:rPr>
        <w:tab/>
      </w:r>
    </w:p>
    <w:p w14:paraId="64D33EE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3.1 Кадровое обеспечение</w:t>
      </w:r>
      <w:r>
        <w:rPr>
          <w:sz w:val="28"/>
          <w:szCs w:val="28"/>
        </w:rPr>
        <w:tab/>
      </w:r>
    </w:p>
    <w:p w14:paraId="185FF6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3.2 Нормативно-методическое обеспечение</w:t>
      </w:r>
      <w:r>
        <w:rPr>
          <w:sz w:val="28"/>
          <w:szCs w:val="28"/>
        </w:rPr>
        <w:tab/>
      </w:r>
    </w:p>
    <w:p w14:paraId="03F31A7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3.3 Требования к условиям работы с обучающимися с особыми образовательными потребностями</w:t>
      </w:r>
      <w:r>
        <w:rPr>
          <w:sz w:val="28"/>
          <w:szCs w:val="28"/>
        </w:rPr>
        <w:tab/>
      </w:r>
    </w:p>
    <w:p w14:paraId="26FAD914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3.4 Система поощрения социальной успешности и проявлений активной жизненной позиции обучающихся</w:t>
      </w:r>
      <w:r>
        <w:rPr>
          <w:sz w:val="28"/>
          <w:szCs w:val="28"/>
        </w:rPr>
        <w:tab/>
      </w:r>
    </w:p>
    <w:p w14:paraId="2AD5F9F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3.5 Анализ воспитательного процесса</w:t>
      </w:r>
      <w:r>
        <w:rPr>
          <w:sz w:val="28"/>
          <w:szCs w:val="28"/>
        </w:rPr>
        <w:tab/>
      </w:r>
    </w:p>
    <w:p w14:paraId="5B91DBD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Примерный календарный план воспитательной работы</w:t>
      </w:r>
      <w:r>
        <w:rPr>
          <w:sz w:val="28"/>
          <w:szCs w:val="28"/>
        </w:rPr>
        <w:tab/>
      </w:r>
    </w:p>
    <w:p w14:paraId="0521045E">
      <w:pPr>
        <w:spacing w:line="360" w:lineRule="auto"/>
        <w:rPr>
          <w:sz w:val="28"/>
          <w:szCs w:val="28"/>
        </w:rPr>
      </w:pPr>
    </w:p>
    <w:p w14:paraId="79441F77">
      <w:pPr>
        <w:pStyle w:val="2"/>
      </w:pPr>
    </w:p>
    <w:p w14:paraId="5CE6E45D">
      <w:pPr>
        <w:pStyle w:val="2"/>
      </w:pPr>
    </w:p>
    <w:p w14:paraId="3A63DDEB">
      <w:pPr>
        <w:pStyle w:val="2"/>
      </w:pPr>
    </w:p>
    <w:p w14:paraId="7BEAE4EA">
      <w:pPr>
        <w:pStyle w:val="2"/>
      </w:pPr>
    </w:p>
    <w:p w14:paraId="24760731">
      <w:pPr>
        <w:pStyle w:val="2"/>
      </w:pPr>
    </w:p>
    <w:p w14:paraId="796A7589">
      <w:pPr>
        <w:pStyle w:val="2"/>
      </w:pPr>
    </w:p>
    <w:p w14:paraId="43E3175E">
      <w:pPr>
        <w:pStyle w:val="2"/>
      </w:pPr>
    </w:p>
    <w:p w14:paraId="0878D210">
      <w:pPr>
        <w:pStyle w:val="2"/>
      </w:pPr>
    </w:p>
    <w:p w14:paraId="02EE2F60">
      <w:pPr>
        <w:pStyle w:val="2"/>
      </w:pPr>
    </w:p>
    <w:p w14:paraId="43D5BEBB">
      <w:pPr>
        <w:pStyle w:val="2"/>
      </w:pPr>
    </w:p>
    <w:p w14:paraId="2F625091">
      <w:pPr>
        <w:pStyle w:val="2"/>
      </w:pPr>
    </w:p>
    <w:p w14:paraId="5ABE6CCF">
      <w:pPr>
        <w:pStyle w:val="2"/>
      </w:pPr>
    </w:p>
    <w:p w14:paraId="79B9D339">
      <w:pPr>
        <w:pStyle w:val="2"/>
      </w:pPr>
    </w:p>
    <w:p w14:paraId="2650A13F">
      <w:pPr>
        <w:pStyle w:val="2"/>
      </w:pPr>
    </w:p>
    <w:p w14:paraId="1E4CD56F">
      <w:pPr>
        <w:pStyle w:val="2"/>
      </w:pPr>
    </w:p>
    <w:p w14:paraId="5A7EBB00">
      <w:pPr>
        <w:pStyle w:val="2"/>
      </w:pPr>
    </w:p>
    <w:p w14:paraId="1B357403">
      <w:pPr>
        <w:pStyle w:val="2"/>
      </w:pPr>
    </w:p>
    <w:p w14:paraId="4C0A32DF">
      <w:pPr>
        <w:pStyle w:val="2"/>
      </w:pPr>
      <w:r>
        <w:t>Пояснительная записка</w:t>
      </w:r>
    </w:p>
    <w:p w14:paraId="43048CDC">
      <w:pPr>
        <w:pStyle w:val="2"/>
      </w:pPr>
    </w:p>
    <w:p w14:paraId="0967A991">
      <w:pPr>
        <w:pStyle w:val="2"/>
        <w:spacing w:line="360" w:lineRule="auto"/>
        <w:ind w:left="0"/>
        <w:rPr>
          <w:b w:val="0"/>
        </w:rPr>
      </w:pPr>
      <w:r>
        <w:rPr>
          <w:b w:val="0"/>
        </w:rPr>
        <w:t xml:space="preserve">      Рабочая программа воспитания МОУ СОШ с. Нившера (далее – Программа воспитания) разработана на основе нормативно-правовых документов:</w:t>
      </w:r>
    </w:p>
    <w:p w14:paraId="5102354F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РФ от 29.12.2012 № 273-ФЗ «Об образовании в Российской Федерации», с учётом Стратегии развития воспитания в Российской  Федерации 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79B0F2B6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</w:rPr>
        <w:t xml:space="preserve">Федеральный закон РФ от 04.09.2022г №371-ФЗ </w:t>
      </w:r>
      <w:r>
        <w:rPr>
          <w:sz w:val="28"/>
          <w:szCs w:val="28"/>
          <w:shd w:val="clear" w:color="auto" w:fill="FFFFFF"/>
        </w:rPr>
        <w:t xml:space="preserve">"О внесении изменений в </w:t>
      </w:r>
      <w:r>
        <w:rPr>
          <w:bCs/>
          <w:sz w:val="28"/>
          <w:szCs w:val="28"/>
          <w:shd w:val="clear" w:color="auto" w:fill="FFFFFF"/>
        </w:rPr>
        <w:t>Федеральный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 xml:space="preserve">закон </w:t>
      </w:r>
      <w:r>
        <w:rPr>
          <w:sz w:val="28"/>
          <w:szCs w:val="28"/>
          <w:shd w:val="clear" w:color="auto" w:fill="FFFFFF"/>
        </w:rPr>
        <w:t xml:space="preserve">"Об образовании в Российской Федерации" </w:t>
      </w:r>
    </w:p>
    <w:p w14:paraId="3597E998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Стратегия национальной безопасности Российской Федерации, (Указ Президента Российской Федерации от 02.07.2021 № 400)                                                     </w:t>
      </w:r>
    </w:p>
    <w:p w14:paraId="726DF10F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372 от 18 мая 2023 года «Об утвеждении федеральной образовательной программы начального общего образования»;</w:t>
      </w:r>
    </w:p>
    <w:p w14:paraId="169C7A8E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370 от 18 мая 2023 года «Об утвеждении федеральной образовательной программы основного общего образования»;</w:t>
      </w:r>
    </w:p>
    <w:p w14:paraId="761425D2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371 от 18 мая 2023 года «Об утвеждении федеральной образовательной программы среднего общего образования»;</w:t>
      </w:r>
    </w:p>
    <w:p w14:paraId="7FA7F234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Приказ Минпросвещения Российской Федерации № 874 от 30 сентября 2022 года «Об утверждении порядка разработки и утверждения федеральных основных общеобразовательных программ»; </w:t>
      </w:r>
    </w:p>
    <w:p w14:paraId="2082B4D0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14:paraId="680A43E5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</w:rPr>
        <w:t xml:space="preserve">Письмо Министерства просвещения Российской Федерации   от 18 июля 2022 года № АБ-1951/06 «Об актуализации примерной рабочей программы воспитания», </w:t>
      </w:r>
      <w:r>
        <w:rPr>
          <w:sz w:val="28"/>
          <w:szCs w:val="28"/>
        </w:rPr>
        <w:t>в</w:t>
      </w:r>
      <w:r>
        <w:rPr>
          <w:sz w:val="28"/>
        </w:rPr>
        <w:t xml:space="preserve">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3/22);</w:t>
      </w:r>
    </w:p>
    <w:p w14:paraId="7FBCFBA5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Министерства просвещения Российской Федерации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образования".</w:t>
      </w:r>
    </w:p>
    <w:p w14:paraId="33FBDC37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Приказ Министерства просвещения России от 08.05.2026 № 316</w:t>
      </w:r>
      <w:r>
        <w:rPr>
          <w:color w:val="000000" w:themeColor="text1"/>
          <w:sz w:val="28"/>
          <w:szCs w:val="28"/>
          <w:lang w:eastAsia="ru-RU"/>
        </w:rPr>
        <w:t xml:space="preserve"> "О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22 марта 2021 г. N 115" (Зарегистрировано в Минюсте России 29.05.2026 N 86731)</w:t>
      </w:r>
    </w:p>
    <w:p w14:paraId="694A2ED1">
      <w:pPr>
        <w:pStyle w:val="17"/>
        <w:numPr>
          <w:ilvl w:val="0"/>
          <w:numId w:val="1"/>
        </w:numPr>
        <w:tabs>
          <w:tab w:val="left" w:pos="8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Приказ Министерства просвещения России от 10.11.2025 № 808</w:t>
      </w:r>
      <w:r>
        <w:t xml:space="preserve"> </w:t>
      </w:r>
      <w:r>
        <w:rPr>
          <w:sz w:val="28"/>
          <w:szCs w:val="28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 (Зарегистрировано в Минюсте России 11.02.2026 N 85296)</w:t>
      </w:r>
    </w:p>
    <w:p w14:paraId="343709D1">
      <w:pPr>
        <w:tabs>
          <w:tab w:val="left" w:pos="851"/>
        </w:tabs>
        <w:spacing w:line="360" w:lineRule="auto"/>
        <w:ind w:firstLine="851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Программа воспитания</w:t>
      </w:r>
      <w:r>
        <w:rPr>
          <w:sz w:val="28"/>
          <w:szCs w:val="28"/>
        </w:rPr>
        <w:t xml:space="preserve">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2779A8BC">
      <w:pPr>
        <w:tabs>
          <w:tab w:val="left" w:pos="851"/>
        </w:tabs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  <w:u w:val="single"/>
        </w:rPr>
        <w:t>Программа воспитания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основывается на единстве и преемственности образовательного процесса</w:t>
      </w:r>
      <w:r>
        <w:rPr>
          <w:sz w:val="28"/>
          <w:szCs w:val="28"/>
        </w:rPr>
        <w:t xml:space="preserve"> </w:t>
      </w:r>
      <w:r>
        <w:rPr>
          <w:color w:val="000000"/>
          <w:w w:val="0"/>
          <w:sz w:val="28"/>
          <w:szCs w:val="28"/>
        </w:rPr>
        <w:t>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1178BE64">
      <w:pPr>
        <w:pStyle w:val="2"/>
        <w:spacing w:line="360" w:lineRule="auto"/>
        <w:ind w:left="0" w:firstLine="851"/>
        <w:rPr>
          <w:b w:val="0"/>
          <w:u w:val="single"/>
        </w:rPr>
      </w:pPr>
    </w:p>
    <w:p w14:paraId="78F854BC">
      <w:pPr>
        <w:pStyle w:val="2"/>
        <w:spacing w:line="360" w:lineRule="auto"/>
        <w:ind w:left="0" w:firstLine="851"/>
        <w:rPr>
          <w:b w:val="0"/>
          <w:u w:val="single"/>
        </w:rPr>
      </w:pPr>
      <w:r>
        <w:rPr>
          <w:b w:val="0"/>
          <w:u w:val="single"/>
        </w:rPr>
        <w:t>Программа воспитания:</w:t>
      </w:r>
    </w:p>
    <w:p w14:paraId="2CC7D14C">
      <w:pPr>
        <w:pStyle w:val="2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 xml:space="preserve">предназначена </w:t>
      </w:r>
      <w:r>
        <w:t>для планирования и организации системной воспитательной деятельности</w:t>
      </w:r>
      <w:r>
        <w:rPr>
          <w:b w:val="0"/>
        </w:rPr>
        <w:t xml:space="preserve"> в МОУ СОШ с. Нившера;</w:t>
      </w:r>
    </w:p>
    <w:p w14:paraId="0BD207CF">
      <w:pPr>
        <w:pStyle w:val="2"/>
        <w:numPr>
          <w:ilvl w:val="0"/>
          <w:numId w:val="2"/>
        </w:numPr>
        <w:spacing w:line="360" w:lineRule="auto"/>
        <w:rPr>
          <w:b w:val="0"/>
        </w:rPr>
      </w:pPr>
      <w:r>
        <w:t>разработана и утверждается с участием коллегиальных органов управления</w:t>
      </w:r>
      <w:r>
        <w:rPr>
          <w:b w:val="0"/>
        </w:rPr>
        <w:t xml:space="preserve"> МОУ СОШ с. Нившера, в том числе совета обучающихся, Управляющего совета; родительского совета.</w:t>
      </w:r>
    </w:p>
    <w:p w14:paraId="3E130094">
      <w:pPr>
        <w:pStyle w:val="2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 xml:space="preserve">реализуется в </w:t>
      </w:r>
      <w:r>
        <w:t>единстве урочной и внеурочной деятельности,</w:t>
      </w:r>
      <w:r>
        <w:rPr>
          <w:b w:val="0"/>
        </w:rPr>
        <w:t xml:space="preserve"> осуществляемой совместно с семьей и другими участниками образовательных отношений, социальными институтами воспитания;</w:t>
      </w:r>
    </w:p>
    <w:p w14:paraId="34ECB49B">
      <w:pPr>
        <w:pStyle w:val="2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 xml:space="preserve">предусматривает </w:t>
      </w:r>
      <w:r>
        <w:t>приобщение обучающихся к российским традиционным духовным ценностям</w:t>
      </w:r>
      <w:r>
        <w:rPr>
          <w:b w:val="0"/>
        </w:rPr>
        <w:t>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6A5C98F4">
      <w:pPr>
        <w:pStyle w:val="2"/>
        <w:numPr>
          <w:ilvl w:val="0"/>
          <w:numId w:val="2"/>
        </w:numPr>
        <w:spacing w:line="360" w:lineRule="auto"/>
        <w:rPr>
          <w:b w:val="0"/>
        </w:rPr>
      </w:pPr>
      <w:r>
        <w:rPr>
          <w:b w:val="0"/>
        </w:rPr>
        <w:t xml:space="preserve">предусматривает </w:t>
      </w:r>
      <w:r>
        <w:t>историческое просвещение, формирование российской культурной и гражданской идентичности обучающихся</w:t>
      </w:r>
      <w:r>
        <w:rPr>
          <w:b w:val="0"/>
        </w:rPr>
        <w:t>.</w:t>
      </w:r>
    </w:p>
    <w:p w14:paraId="59771C42">
      <w:pPr>
        <w:pStyle w:val="2"/>
        <w:spacing w:line="360" w:lineRule="auto"/>
        <w:ind w:left="942"/>
        <w:rPr>
          <w:b w:val="0"/>
        </w:rPr>
      </w:pPr>
    </w:p>
    <w:p w14:paraId="7CA9140C">
      <w:pPr>
        <w:pStyle w:val="2"/>
        <w:spacing w:line="360" w:lineRule="auto"/>
        <w:ind w:left="0" w:firstLine="851"/>
        <w:rPr>
          <w:b w:val="0"/>
        </w:rPr>
      </w:pPr>
      <w:r>
        <w:rPr>
          <w:b w:val="0"/>
          <w:u w:val="single"/>
        </w:rPr>
        <w:t>Программа воспитания</w:t>
      </w:r>
      <w:r>
        <w:rPr>
          <w:b w:val="0"/>
        </w:rPr>
        <w:t xml:space="preserve"> включает три раздела: </w:t>
      </w:r>
      <w:r>
        <w:t>целевой, содержательный, организационный.</w:t>
      </w:r>
    </w:p>
    <w:p w14:paraId="4845295F">
      <w:pPr>
        <w:pStyle w:val="2"/>
        <w:spacing w:line="360" w:lineRule="auto"/>
        <w:ind w:left="0" w:firstLine="851"/>
        <w:rPr>
          <w:b w:val="0"/>
        </w:rPr>
      </w:pPr>
      <w:r>
        <w:rPr>
          <w:b w:val="0"/>
        </w:rPr>
        <w:t xml:space="preserve">При разработке или обновлении рабочей </w:t>
      </w:r>
      <w:r>
        <w:rPr>
          <w:b w:val="0"/>
          <w:u w:val="single"/>
        </w:rPr>
        <w:t>программы воспитания</w:t>
      </w:r>
      <w:r>
        <w:rPr>
          <w:b w:val="0"/>
        </w:rPr>
        <w:t xml:space="preserve">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7A8E17EF">
      <w:pPr>
        <w:pStyle w:val="2"/>
        <w:spacing w:line="360" w:lineRule="auto"/>
        <w:ind w:left="0" w:firstLine="851"/>
        <w:rPr>
          <w:b w:val="0"/>
        </w:rPr>
      </w:pPr>
    </w:p>
    <w:p w14:paraId="3D6CCF17">
      <w:pPr>
        <w:pStyle w:val="2"/>
        <w:spacing w:line="360" w:lineRule="auto"/>
        <w:ind w:left="0" w:firstLine="851"/>
        <w:rPr>
          <w:b w:val="0"/>
        </w:rPr>
      </w:pPr>
    </w:p>
    <w:p w14:paraId="759EBCB9">
      <w:pPr>
        <w:pStyle w:val="2"/>
        <w:spacing w:line="360" w:lineRule="auto"/>
        <w:ind w:left="0" w:firstLine="851"/>
        <w:rPr>
          <w:b w:val="0"/>
        </w:rPr>
      </w:pPr>
    </w:p>
    <w:p w14:paraId="5F0747BE">
      <w:pPr>
        <w:pStyle w:val="2"/>
        <w:ind w:left="0"/>
      </w:pPr>
      <w:r>
        <w:t>Раздел 1. Целевой</w:t>
      </w:r>
    </w:p>
    <w:p w14:paraId="23AB773F">
      <w:pPr>
        <w:pStyle w:val="2"/>
        <w:ind w:left="0"/>
      </w:pPr>
    </w:p>
    <w:p w14:paraId="1714A74B">
      <w:pPr>
        <w:pStyle w:val="11"/>
        <w:tabs>
          <w:tab w:val="left" w:pos="9072"/>
        </w:tabs>
        <w:spacing w:line="360" w:lineRule="auto"/>
        <w:ind w:left="0" w:right="-7" w:firstLine="851"/>
        <w:rPr>
          <w:b/>
        </w:rPr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 за настоящее и будущее страны, укоренённый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</w:p>
    <w:p w14:paraId="060A7D43">
      <w:pPr>
        <w:pStyle w:val="2"/>
        <w:spacing w:line="360" w:lineRule="auto"/>
        <w:ind w:left="0" w:firstLine="851"/>
        <w:rPr>
          <w:b w:val="0"/>
        </w:rPr>
      </w:pPr>
      <w:r>
        <w:rPr>
          <w:b w:val="0"/>
        </w:rPr>
        <w:t>Содержание воспитания обучающихся в МОУ СОШ с. Нившера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2A513C72">
      <w:pPr>
        <w:pStyle w:val="2"/>
        <w:spacing w:line="360" w:lineRule="auto"/>
        <w:ind w:left="0" w:firstLine="851"/>
        <w:rPr>
          <w:b w:val="0"/>
        </w:rPr>
      </w:pPr>
      <w:r>
        <w:rPr>
          <w:b w:val="0"/>
        </w:rPr>
        <w:t>Воспитательная деятельность в МОУ СОШ с. Нившера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2A15604C">
      <w:pPr>
        <w:pStyle w:val="2"/>
        <w:spacing w:line="360" w:lineRule="auto"/>
        <w:ind w:left="0" w:firstLine="851"/>
        <w:rPr>
          <w:b w:val="0"/>
        </w:rPr>
      </w:pPr>
      <w:r>
        <w:rPr>
          <w:b w:val="0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3FDEB748">
      <w:pPr>
        <w:pStyle w:val="2"/>
        <w:numPr>
          <w:ilvl w:val="1"/>
          <w:numId w:val="3"/>
        </w:numPr>
        <w:spacing w:line="360" w:lineRule="auto"/>
      </w:pPr>
      <w:r>
        <w:t xml:space="preserve"> Цель и задачи воспитания обучающихся</w:t>
      </w:r>
    </w:p>
    <w:p w14:paraId="6B730F93">
      <w:pPr>
        <w:pStyle w:val="2"/>
        <w:numPr>
          <w:ilvl w:val="2"/>
          <w:numId w:val="3"/>
        </w:numPr>
        <w:spacing w:line="360" w:lineRule="auto"/>
        <w:rPr>
          <w:b w:val="0"/>
        </w:rPr>
      </w:pPr>
      <w:r>
        <w:t xml:space="preserve">Цель </w:t>
      </w:r>
      <w:r>
        <w:rPr>
          <w:b w:val="0"/>
        </w:rPr>
        <w:t xml:space="preserve">воспитания обучающихся в школе для: </w:t>
      </w:r>
    </w:p>
    <w:p w14:paraId="0F1063B1">
      <w:pPr>
        <w:pStyle w:val="2"/>
        <w:numPr>
          <w:ilvl w:val="0"/>
          <w:numId w:val="4"/>
        </w:numPr>
        <w:spacing w:line="360" w:lineRule="auto"/>
        <w:ind w:left="993" w:hanging="426"/>
        <w:rPr>
          <w:b w:val="0"/>
        </w:rPr>
      </w:pPr>
      <w:r>
        <w:t xml:space="preserve">начального общего образования </w:t>
      </w:r>
      <w:r>
        <w:rPr>
          <w:b w:val="0"/>
        </w:rPr>
        <w:t xml:space="preserve">и </w:t>
      </w:r>
      <w:r>
        <w:t>основного общего образования</w:t>
      </w:r>
      <w:r>
        <w:rPr>
          <w:b w:val="0"/>
        </w:rPr>
        <w:t>:</w:t>
      </w:r>
    </w:p>
    <w:p w14:paraId="3B5704D7">
      <w:pPr>
        <w:pStyle w:val="2"/>
        <w:numPr>
          <w:ilvl w:val="0"/>
          <w:numId w:val="5"/>
        </w:numPr>
        <w:spacing w:line="360" w:lineRule="auto"/>
        <w:rPr>
          <w:b w:val="0"/>
        </w:rPr>
      </w:pPr>
      <w:r>
        <w:rPr>
          <w:b w:val="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DAD8E55">
      <w:pPr>
        <w:pStyle w:val="2"/>
        <w:numPr>
          <w:ilvl w:val="0"/>
          <w:numId w:val="5"/>
        </w:numPr>
        <w:spacing w:line="360" w:lineRule="auto"/>
        <w:rPr>
          <w:b w:val="0"/>
        </w:rPr>
      </w:pPr>
      <w:r>
        <w:rPr>
          <w:b w:val="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B4E59A7">
      <w:pPr>
        <w:pStyle w:val="2"/>
        <w:numPr>
          <w:ilvl w:val="0"/>
          <w:numId w:val="4"/>
        </w:numPr>
        <w:spacing w:line="360" w:lineRule="auto"/>
      </w:pPr>
      <w:r>
        <w:t>среднего общего образования:</w:t>
      </w:r>
    </w:p>
    <w:p w14:paraId="1122E40D">
      <w:pPr>
        <w:pStyle w:val="2"/>
        <w:numPr>
          <w:ilvl w:val="0"/>
          <w:numId w:val="6"/>
        </w:numPr>
        <w:spacing w:line="360" w:lineRule="auto"/>
        <w:rPr>
          <w:b w:val="0"/>
        </w:rPr>
      </w:pPr>
      <w:r>
        <w:rPr>
          <w:b w:val="0"/>
        </w:rPr>
        <w:t xml:space="preserve">развитие личности, создание условий </w:t>
      </w:r>
      <w:bookmarkStart w:id="2" w:name="_Hlk140313350"/>
      <w:r>
        <w:rPr>
          <w:b w:val="0"/>
        </w:rPr>
        <w:t>для самоопределения и социализации на основе</w:t>
      </w:r>
      <w:bookmarkEnd w:id="2"/>
      <w:r>
        <w:rPr>
          <w:b w:val="0"/>
        </w:rPr>
        <w:t xml:space="preserve"> традиционных российских ценностей (жизни, достоинства, прав и свобод человека, патриотизма, гражданственности, служения Отечеству и ответственности за его судьбу, высоких нравственных идеалов, крепкой семьи, созидательного труда, приоритета, духовного над материальным, гуманизма, милосердия, справедливости, коллективизма, взаимопомощи и взаимоуважения, исторической памяти и преемственности поколений, единства народов России</w:t>
      </w:r>
      <w:r>
        <w:rPr>
          <w:rStyle w:val="6"/>
          <w:b w:val="0"/>
        </w:rPr>
        <w:footnoteReference w:id="0"/>
      </w:r>
      <w:r>
        <w:rPr>
          <w:b w:val="0"/>
        </w:rPr>
        <w:t>, а также принятых в российском обществе правил и норм поведения в интересах человека, семьи, общества и государства.</w:t>
      </w:r>
    </w:p>
    <w:p w14:paraId="208E20BF">
      <w:pPr>
        <w:pStyle w:val="2"/>
        <w:numPr>
          <w:ilvl w:val="2"/>
          <w:numId w:val="3"/>
        </w:numPr>
        <w:spacing w:line="360" w:lineRule="auto"/>
      </w:pPr>
      <w:r>
        <w:t>Задачи</w:t>
      </w:r>
      <w:r>
        <w:rPr>
          <w:b w:val="0"/>
        </w:rPr>
        <w:t xml:space="preserve"> воспитания обучающихся:</w:t>
      </w:r>
    </w:p>
    <w:p w14:paraId="04E3ECDF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14:paraId="433C3A93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формирование и развитие личностных отношений к этим нормам, ценностям, традициям (их освоение, принятие);</w:t>
      </w:r>
    </w:p>
    <w:p w14:paraId="520F4ED4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14:paraId="530B54E1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достижение личностных результатов освоения общеобразовательных программ в соответствии с ФГОС (НОО, ООО, СОО).</w:t>
      </w:r>
    </w:p>
    <w:p w14:paraId="10AC5EC1">
      <w:pPr>
        <w:pStyle w:val="2"/>
        <w:spacing w:line="360" w:lineRule="auto"/>
        <w:ind w:left="0" w:firstLine="851"/>
        <w:rPr>
          <w:b w:val="0"/>
        </w:rPr>
      </w:pPr>
      <w:r>
        <w:t>Личностные результаты</w:t>
      </w:r>
      <w:r>
        <w:rPr>
          <w:b w:val="0"/>
        </w:rPr>
        <w:t xml:space="preserve"> освоения обучающимися образовательных программ включают:</w:t>
      </w:r>
    </w:p>
    <w:p w14:paraId="69625092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осознание российской гражданской идентичности;</w:t>
      </w:r>
    </w:p>
    <w:p w14:paraId="185E244E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сформированность ценностей самостоятельности и инициативы;</w:t>
      </w:r>
    </w:p>
    <w:p w14:paraId="73420330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готовность обучающихся к саморазвитию, самостоятельности и личностному самоопределению;</w:t>
      </w:r>
    </w:p>
    <w:p w14:paraId="6CC5C935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наличие мотивации к целенаправленной социально значимой деятельности;</w:t>
      </w:r>
    </w:p>
    <w:p w14:paraId="1A8986B8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>•</w:t>
      </w:r>
      <w:r>
        <w:rPr>
          <w:b w:val="0"/>
        </w:rPr>
        <w:tab/>
      </w:r>
      <w:r>
        <w:rPr>
          <w:b w:val="0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14:paraId="14C39E15">
      <w:pPr>
        <w:pStyle w:val="11"/>
        <w:spacing w:before="3" w:line="360" w:lineRule="auto"/>
        <w:ind w:left="0" w:right="-7" w:firstLine="851"/>
      </w:pPr>
      <w:r>
        <w:t>Данная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координирует</w:t>
      </w:r>
      <w:r>
        <w:rPr>
          <w:spacing w:val="1"/>
        </w:rPr>
        <w:t xml:space="preserve"> </w:t>
      </w:r>
      <w:r>
        <w:t>усилия педагога и самого ребенка по своему саморазвитию, сотрудничество и</w:t>
      </w:r>
      <w:r>
        <w:rPr>
          <w:spacing w:val="-67"/>
        </w:rPr>
        <w:t xml:space="preserve"> </w:t>
      </w:r>
      <w:r>
        <w:t>партнерские отношения. Именно сотрудничество и партнерские отношения</w:t>
      </w:r>
      <w:r>
        <w:rPr>
          <w:spacing w:val="1"/>
        </w:rPr>
        <w:t xml:space="preserve"> </w:t>
      </w:r>
      <w:r>
        <w:t>педагога и обучающегося являются важным фактором успеха в достижении</w:t>
      </w:r>
      <w:r>
        <w:rPr>
          <w:spacing w:val="1"/>
        </w:rPr>
        <w:t xml:space="preserve"> </w:t>
      </w:r>
      <w:r>
        <w:t>цели.</w:t>
      </w:r>
    </w:p>
    <w:p w14:paraId="64AFC35A">
      <w:pPr>
        <w:pStyle w:val="11"/>
        <w:tabs>
          <w:tab w:val="left" w:pos="3369"/>
          <w:tab w:val="left" w:pos="5587"/>
          <w:tab w:val="left" w:pos="8838"/>
        </w:tabs>
        <w:spacing w:line="360" w:lineRule="auto"/>
        <w:ind w:left="0" w:right="-7" w:firstLine="851"/>
        <w:rPr>
          <w:spacing w:val="-68"/>
        </w:rPr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планируется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-67"/>
        </w:rPr>
        <w:t xml:space="preserve"> </w:t>
      </w:r>
      <w:r>
        <w:rPr>
          <w:spacing w:val="-1"/>
        </w:rPr>
        <w:t>системно-деятельностного,</w:t>
      </w:r>
      <w:r>
        <w:rPr>
          <w:spacing w:val="-14"/>
        </w:rPr>
        <w:t xml:space="preserve"> </w:t>
      </w:r>
      <w:r>
        <w:t>личностно-ориентированного</w:t>
      </w:r>
      <w:r>
        <w:rPr>
          <w:spacing w:val="-13"/>
        </w:rPr>
        <w:t xml:space="preserve"> </w:t>
      </w:r>
      <w:r>
        <w:t>подходов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68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 безопасной жизнедеятельности, инклюзивности,</w:t>
      </w:r>
      <w:r>
        <w:rPr>
          <w:spacing w:val="-68"/>
        </w:rPr>
        <w:t xml:space="preserve">                                   </w:t>
      </w:r>
      <w:r>
        <w:t>возрастосообразности.</w:t>
      </w:r>
    </w:p>
    <w:p w14:paraId="52F253A6">
      <w:pPr>
        <w:pStyle w:val="11"/>
        <w:spacing w:before="3" w:line="360" w:lineRule="auto"/>
        <w:ind w:left="0" w:right="-7" w:firstLine="851"/>
      </w:pPr>
    </w:p>
    <w:p w14:paraId="210A6690">
      <w:pPr>
        <w:pStyle w:val="2"/>
        <w:numPr>
          <w:ilvl w:val="1"/>
          <w:numId w:val="3"/>
        </w:numPr>
        <w:spacing w:line="360" w:lineRule="auto"/>
        <w:ind w:left="0" w:firstLine="0"/>
      </w:pPr>
      <w:r>
        <w:rPr>
          <w:b w:val="0"/>
        </w:rPr>
        <w:t xml:space="preserve">  </w:t>
      </w:r>
      <w:r>
        <w:t>Направления воспитания</w:t>
      </w:r>
    </w:p>
    <w:p w14:paraId="3BAB4D67">
      <w:pPr>
        <w:pStyle w:val="2"/>
        <w:numPr>
          <w:ilvl w:val="2"/>
          <w:numId w:val="3"/>
        </w:numPr>
        <w:spacing w:line="360" w:lineRule="auto"/>
        <w:rPr>
          <w:b w:val="0"/>
        </w:rPr>
      </w:pPr>
      <w:r>
        <w:rPr>
          <w:b w:val="0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>
        <w:t>направлениям</w:t>
      </w:r>
      <w:r>
        <w:rPr>
          <w:b w:val="0"/>
        </w:rPr>
        <w:t xml:space="preserve"> воспитания в соответствии с ФГОС (НОО, ООО, СОО)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132476DE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Гражданского воспитания</w:t>
      </w:r>
      <w:r>
        <w:rPr>
          <w:b w:val="0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70CAC490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Патриотического воспитания,</w:t>
      </w:r>
      <w:r>
        <w:rPr>
          <w:b w:val="0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14:paraId="15731529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Духовно-нравственного воспитания</w:t>
      </w:r>
      <w:r>
        <w:rPr>
          <w:b w:val="0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честности, доброты, милосердия, справедливости, дружелюбия и взаимопомощи, уважения к старшим, к памяти предков;</w:t>
      </w:r>
    </w:p>
    <w:p w14:paraId="5FB0298E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Эстетического воспитания</w:t>
      </w:r>
      <w:r>
        <w:rPr>
          <w:b w:val="0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14:paraId="4ED77D55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Физического воспитания</w:t>
      </w:r>
      <w:r>
        <w:rPr>
          <w:b w:val="0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3A1C56EE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Трудового воспитания,</w:t>
      </w:r>
      <w:r>
        <w:rPr>
          <w:b w:val="0"/>
        </w:rPr>
        <w:t xml:space="preserve">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7D775004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Экологического воспитания</w:t>
      </w:r>
      <w:r>
        <w:rPr>
          <w:b w:val="0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7895D194">
      <w:pPr>
        <w:pStyle w:val="2"/>
        <w:numPr>
          <w:ilvl w:val="3"/>
          <w:numId w:val="3"/>
        </w:numPr>
        <w:spacing w:line="360" w:lineRule="auto"/>
        <w:rPr>
          <w:b w:val="0"/>
        </w:rPr>
      </w:pPr>
      <w:r>
        <w:t>Ценности научного познания</w:t>
      </w:r>
      <w:r>
        <w:rPr>
          <w:b w:val="0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343B4DCE">
      <w:pPr>
        <w:pStyle w:val="2"/>
        <w:numPr>
          <w:ilvl w:val="1"/>
          <w:numId w:val="3"/>
        </w:numPr>
        <w:spacing w:line="360" w:lineRule="auto"/>
        <w:ind w:left="0" w:firstLine="0"/>
      </w:pPr>
      <w:r>
        <w:t>Целевые ориентиры результатов воспитания</w:t>
      </w:r>
    </w:p>
    <w:p w14:paraId="56FE59DD">
      <w:pPr>
        <w:pStyle w:val="2"/>
        <w:numPr>
          <w:ilvl w:val="2"/>
          <w:numId w:val="3"/>
        </w:numPr>
        <w:spacing w:line="360" w:lineRule="auto"/>
        <w:rPr>
          <w:b w:val="0"/>
        </w:rPr>
      </w:pPr>
      <w:r>
        <w:rPr>
          <w:b w:val="0"/>
        </w:rPr>
        <w:t xml:space="preserve"> Требования к личностным результатам освоения обучающимися ООП (НОО, ООО, СОО) установлены ФГОС (НОО, ООО, СОО).</w:t>
      </w:r>
    </w:p>
    <w:p w14:paraId="74736B2C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 xml:space="preserve">      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(НОО, ООО, СОО).</w:t>
      </w:r>
    </w:p>
    <w:p w14:paraId="719DACB1">
      <w:pPr>
        <w:pStyle w:val="2"/>
        <w:numPr>
          <w:ilvl w:val="2"/>
          <w:numId w:val="3"/>
        </w:numPr>
        <w:spacing w:line="360" w:lineRule="auto"/>
        <w:rPr>
          <w:b w:val="0"/>
        </w:rPr>
      </w:pPr>
      <w:r>
        <w:rPr>
          <w:b w:val="0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14:paraId="2E406DE7">
      <w:pPr>
        <w:pStyle w:val="2"/>
        <w:numPr>
          <w:ilvl w:val="2"/>
          <w:numId w:val="3"/>
        </w:numPr>
        <w:spacing w:line="360" w:lineRule="auto"/>
        <w:rPr>
          <w:b w:val="0"/>
          <w:i/>
        </w:rPr>
      </w:pPr>
      <w:bookmarkStart w:id="3" w:name="_Hlk140252075"/>
      <w:bookmarkStart w:id="4" w:name="_Hlk136720501"/>
      <w:r>
        <w:rPr>
          <w:b w:val="0"/>
        </w:rPr>
        <w:t xml:space="preserve"> Целевые ориентиры результатов воспитания </w:t>
      </w:r>
      <w:bookmarkEnd w:id="3"/>
      <w:r>
        <w:rPr>
          <w:b w:val="0"/>
        </w:rPr>
        <w:t xml:space="preserve">на </w:t>
      </w:r>
      <w:r>
        <w:rPr>
          <w:b w:val="0"/>
          <w:i/>
        </w:rPr>
        <w:t>уровне начального общего образования: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614"/>
      </w:tblGrid>
      <w:tr w14:paraId="6A8D0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51812FB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Гражданско-патриотическое воспитание:</w:t>
            </w:r>
          </w:p>
        </w:tc>
        <w:tc>
          <w:tcPr>
            <w:tcW w:w="7614" w:type="dxa"/>
          </w:tcPr>
          <w:p w14:paraId="70B5860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любящий свою малую родину, свой край;</w:t>
            </w:r>
          </w:p>
          <w:p w14:paraId="109A738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имеющий представление о своей стране, Родине – России, ее территории, расположении;</w:t>
            </w:r>
          </w:p>
          <w:p w14:paraId="6B57287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принадлежность к своему народу, этнокультурную идентичность, проявляющий уважение к своему и другим народам;</w:t>
            </w:r>
          </w:p>
          <w:p w14:paraId="01E3867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свою принадлежность к общности граждан России;</w:t>
            </w:r>
          </w:p>
          <w:p w14:paraId="57FED17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свою сопричастность прошлому, настоящему и будущему своей малой родины, родного края, своего народа, российского государства;</w:t>
            </w:r>
          </w:p>
          <w:p w14:paraId="051356A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имеющий первоначальные представления о своих гражданских правах и обязанностях, ответственности в обществе и государстве;</w:t>
            </w:r>
          </w:p>
          <w:p w14:paraId="4A36D3E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14:paraId="0A6B3E9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</w:tr>
      <w:tr w14:paraId="22A3C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147EA2B7">
            <w:pPr>
              <w:pStyle w:val="2"/>
              <w:widowControl/>
              <w:autoSpaceDE/>
              <w:autoSpaceDN/>
              <w:spacing w:line="360" w:lineRule="auto"/>
              <w:ind w:left="284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Духовно-нравственное воспитание:</w:t>
            </w:r>
          </w:p>
          <w:p w14:paraId="7B1E55D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14:paraId="2C09465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ценность каждой человеческой жизни, признающий индивидуальность и достоинство каждого человека;</w:t>
            </w:r>
          </w:p>
          <w:p w14:paraId="56ED3DC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      </w:r>
          </w:p>
          <w:p w14:paraId="6DB4361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людям;</w:t>
            </w:r>
          </w:p>
          <w:p w14:paraId="4526169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самоограничению;</w:t>
            </w:r>
          </w:p>
          <w:p w14:paraId="66FD241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владеющий первоначальными навыками общения с людьми разных народов, вероисповеданий;</w:t>
            </w:r>
          </w:p>
          <w:p w14:paraId="7D27EC8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      </w:r>
          </w:p>
          <w:p w14:paraId="13C5E9C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и принимающий свой половую принадлежность, соответствующие ему психологические и поведенческие особенности с учетом возраста;</w:t>
            </w:r>
          </w:p>
          <w:p w14:paraId="7F387EB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      </w:r>
          </w:p>
          <w:p w14:paraId="44C6415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испытывающий нравственные эстетические чувства к русскому и родному языкам, литературе;</w:t>
            </w:r>
          </w:p>
          <w:p w14:paraId="7AA7611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соблюдающий основные правила этикета в обществе.</w:t>
            </w:r>
          </w:p>
        </w:tc>
      </w:tr>
      <w:tr w14:paraId="722CE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7C2315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Эстетическое воспитание:</w:t>
            </w:r>
          </w:p>
        </w:tc>
        <w:tc>
          <w:tcPr>
            <w:tcW w:w="7614" w:type="dxa"/>
          </w:tcPr>
          <w:p w14:paraId="6562D09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и интерес к художественной культуре, восприимчивость к разным видам искусства, творчеству своего народа, других народов России;</w:t>
            </w:r>
          </w:p>
          <w:p w14:paraId="05DBDC8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стремление к самовыражению в разных видах художественной деятельности, искусства;</w:t>
            </w:r>
          </w:p>
          <w:p w14:paraId="639A300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способный воспринимать и чувствовать прекрасное в быту, природе, искусстве, творчестве людей.</w:t>
            </w:r>
          </w:p>
        </w:tc>
      </w:tr>
      <w:tr w14:paraId="64B06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33C4328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Физическое воспитание:</w:t>
            </w:r>
          </w:p>
          <w:p w14:paraId="39C6B82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14:paraId="1E87805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14:paraId="727B695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физическое развитие, занятия спортом;</w:t>
            </w:r>
          </w:p>
          <w:p w14:paraId="35E52E7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бережно относящийся к физическому здоровью и душевному состоянию своему и других людей;</w:t>
            </w:r>
          </w:p>
          <w:p w14:paraId="5AE2A65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владеющий основными навыками личной и общественной гигиены, безопасного поведения в быту, природе, обществе.</w:t>
            </w:r>
          </w:p>
        </w:tc>
      </w:tr>
      <w:tr w14:paraId="4DF2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6B8E45E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Трудовое воспитание:</w:t>
            </w:r>
          </w:p>
          <w:p w14:paraId="0F22420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14:paraId="4B3D6C6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ценность честного труда в жизни человека, семьи, народа, общества и государства;</w:t>
            </w:r>
          </w:p>
          <w:p w14:paraId="340CAA9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      </w:r>
          </w:p>
          <w:p w14:paraId="3E2723E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желание участвовать в различных видах доступного по возрасту труда, трудовой деятельности;</w:t>
            </w:r>
          </w:p>
          <w:p w14:paraId="2D4497E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разным профессиям.</w:t>
            </w:r>
          </w:p>
        </w:tc>
      </w:tr>
      <w:tr w14:paraId="03579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401BF1B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Экологическое воспитание.</w:t>
            </w:r>
          </w:p>
          <w:p w14:paraId="7BDCF67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14:paraId="74FF967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зависимость жизни людей от природы, ценность природы, окружающей среды;</w:t>
            </w:r>
          </w:p>
          <w:p w14:paraId="387246C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любовь к природе, бережное отношение, неприятие действий, приносящих вред природе, особенно живым существам;</w:t>
            </w:r>
          </w:p>
          <w:p w14:paraId="098F221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готовность в своей деятельности придерживаться экологических норм.</w:t>
            </w:r>
          </w:p>
        </w:tc>
      </w:tr>
      <w:tr w14:paraId="6632D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1" w:type="dxa"/>
          </w:tcPr>
          <w:p w14:paraId="2A31D83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Ценности научного познания:</w:t>
            </w:r>
          </w:p>
          <w:p w14:paraId="6A0A4E5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614" w:type="dxa"/>
          </w:tcPr>
          <w:p w14:paraId="060D411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познавательные интересы, активность, любознательность и самостоятельность в познании;</w:t>
            </w:r>
          </w:p>
          <w:p w14:paraId="5765F3B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обладающий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знании;</w:t>
            </w:r>
          </w:p>
          <w:p w14:paraId="06100A7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имеющий первоначальные навыки наблюдений, систематизации и осмысления опыта в естественно-научной и гуманитарной областях знаний.</w:t>
            </w:r>
          </w:p>
        </w:tc>
      </w:tr>
    </w:tbl>
    <w:p w14:paraId="6FF956BA">
      <w:pPr>
        <w:pStyle w:val="2"/>
        <w:spacing w:line="360" w:lineRule="auto"/>
        <w:ind w:left="0"/>
        <w:rPr>
          <w:b w:val="0"/>
        </w:rPr>
      </w:pPr>
      <w:r>
        <w:rPr>
          <w:b w:val="0"/>
        </w:rPr>
        <w:t xml:space="preserve">  </w:t>
      </w:r>
    </w:p>
    <w:p w14:paraId="39BA5AE8">
      <w:pPr>
        <w:pStyle w:val="2"/>
        <w:numPr>
          <w:ilvl w:val="2"/>
          <w:numId w:val="3"/>
        </w:numPr>
        <w:spacing w:line="360" w:lineRule="auto"/>
        <w:rPr>
          <w:b w:val="0"/>
          <w:i/>
        </w:rPr>
      </w:pPr>
      <w:r>
        <w:rPr>
          <w:b w:val="0"/>
        </w:rPr>
        <w:t>Целевые ориентиры результатов воспитания</w:t>
      </w:r>
      <w:r>
        <w:rPr>
          <w:b w:val="0"/>
          <w:i/>
        </w:rPr>
        <w:t xml:space="preserve"> на уровне основного общего            образования.</w:t>
      </w:r>
    </w:p>
    <w:tbl>
      <w:tblPr>
        <w:tblStyle w:val="15"/>
        <w:tblW w:w="0" w:type="auto"/>
        <w:tblInd w:w="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7472"/>
      </w:tblGrid>
      <w:tr w14:paraId="4F1B2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45E317F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Гражданское воспитание</w:t>
            </w:r>
          </w:p>
        </w:tc>
        <w:tc>
          <w:tcPr>
            <w:tcW w:w="7472" w:type="dxa"/>
          </w:tcPr>
          <w:p w14:paraId="79749DF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3A2C399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14:paraId="22D1118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государственным символам России, праздникам;</w:t>
            </w:r>
          </w:p>
          <w:p w14:paraId="59E42AE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14:paraId="65FC2D6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неприятие любой дискриминации граждан, проявлений экстремизма, терроризма, коррупции в обществе;</w:t>
            </w:r>
          </w:p>
          <w:p w14:paraId="65B4143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  <w:r>
              <w:rPr>
                <w:b w:val="0"/>
                <w:lang w:eastAsia="ru-RU"/>
              </w:rPr>
              <w:t>- принимающий участи в жизни класса, школы, в том числе самоуправлении, ориентированный на участие в социально значимой деятельности.</w:t>
            </w:r>
          </w:p>
        </w:tc>
      </w:tr>
      <w:tr w14:paraId="798C3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217D0FC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Патриотическое воспитание</w:t>
            </w:r>
          </w:p>
          <w:p w14:paraId="68F032B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  <w:tc>
          <w:tcPr>
            <w:tcW w:w="7472" w:type="dxa"/>
          </w:tcPr>
          <w:p w14:paraId="79173C9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осознающий свою национальную, этническую принадлежность, любящий свой народ, его традиции, культуру;</w:t>
            </w:r>
          </w:p>
          <w:p w14:paraId="34AF809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14:paraId="1F9B55B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познанию родного языка, истории и культуры своего края, своего народа, других народов России;</w:t>
            </w:r>
          </w:p>
          <w:p w14:paraId="2AED92E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уважающий достижения нашей Родины –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14:paraId="325339D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принимающий участие в мероприятиях патриотической направленности.</w:t>
            </w:r>
          </w:p>
        </w:tc>
      </w:tr>
      <w:tr w14:paraId="757F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23EDA3C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Духовно-нравственное воспитание</w:t>
            </w:r>
          </w:p>
          <w:p w14:paraId="1DEC365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  <w:tc>
          <w:tcPr>
            <w:tcW w:w="7472" w:type="dxa"/>
          </w:tcPr>
          <w:p w14:paraId="121B441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      </w:r>
          </w:p>
          <w:p w14:paraId="7E319F1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14:paraId="41141D9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14:paraId="3AF19CC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14:paraId="225BC57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14:paraId="54527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19A79582">
            <w:pPr>
              <w:pStyle w:val="2"/>
              <w:widowControl/>
              <w:autoSpaceDE/>
              <w:autoSpaceDN/>
              <w:spacing w:line="360" w:lineRule="auto"/>
              <w:ind w:left="222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Эстетическое воспитание:</w:t>
            </w:r>
          </w:p>
          <w:p w14:paraId="18B0E7C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</w:p>
        </w:tc>
        <w:tc>
          <w:tcPr>
            <w:tcW w:w="7472" w:type="dxa"/>
          </w:tcPr>
          <w:p w14:paraId="396471C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14:paraId="6E7E874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14:paraId="6094438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14:paraId="74861B1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самовыражение в разных видах искусства, в художественном творчестве.</w:t>
            </w:r>
          </w:p>
        </w:tc>
      </w:tr>
      <w:tr w14:paraId="080B4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227CB78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i/>
                <w:lang w:eastAsia="ru-RU"/>
              </w:rPr>
            </w:pPr>
            <w:r>
              <w:rPr>
                <w:b w:val="0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7472" w:type="dxa"/>
          </w:tcPr>
          <w:p w14:paraId="6E07971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14:paraId="54E72DF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14:paraId="582A013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неприятие вредных привычек (курения, употребления алкоголя, наркотиков, игровой и иных форм зависимостей). Понимание их последствий, вреда для физического и психического здоровья;</w:t>
            </w:r>
          </w:p>
          <w:p w14:paraId="6E0DFEE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14:paraId="239BB07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14:paraId="1DD94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1A32165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Трудовое воспитание</w:t>
            </w:r>
          </w:p>
        </w:tc>
        <w:tc>
          <w:tcPr>
            <w:tcW w:w="7472" w:type="dxa"/>
          </w:tcPr>
          <w:p w14:paraId="2DBE345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 уважающий труд, результаты своего труда, труда других людей;</w:t>
            </w:r>
          </w:p>
          <w:p w14:paraId="2611918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14:paraId="2773941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14:paraId="495EC38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участвующий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14:paraId="1D3BBE2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14:paraId="36EDB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1D30FD5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Экологическое воспитание</w:t>
            </w:r>
          </w:p>
          <w:p w14:paraId="6062E02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472" w:type="dxa"/>
          </w:tcPr>
          <w:p w14:paraId="66D3B58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14:paraId="0D9AE5D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14:paraId="60EC721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активное неприятие действий, приносящих вред природе;</w:t>
            </w:r>
          </w:p>
          <w:p w14:paraId="26A5413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14:paraId="2AAE43C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участвующий в практической деятельности экологической, природоохранной направленности.</w:t>
            </w:r>
          </w:p>
        </w:tc>
      </w:tr>
      <w:tr w14:paraId="1B398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1" w:type="dxa"/>
          </w:tcPr>
          <w:p w14:paraId="3C9BBFF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Ценности научного познания</w:t>
            </w:r>
          </w:p>
        </w:tc>
        <w:tc>
          <w:tcPr>
            <w:tcW w:w="7472" w:type="dxa"/>
          </w:tcPr>
          <w:p w14:paraId="6B189DCA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14:paraId="767E724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в деятельности на научные знания о природе и обществе, взаимосвязях человека с природой и социальной средой;</w:t>
            </w:r>
          </w:p>
          <w:p w14:paraId="1ACFC1D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развивающий навыки использования различных средств познания, накоплений знаний о мире (языковая, читательская культура, деятельность в информационной, цифровой среде);</w:t>
            </w:r>
          </w:p>
          <w:p w14:paraId="7922703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1A84501B">
      <w:pPr>
        <w:pStyle w:val="2"/>
        <w:spacing w:line="360" w:lineRule="auto"/>
        <w:ind w:left="222"/>
        <w:rPr>
          <w:b w:val="0"/>
        </w:rPr>
      </w:pPr>
      <w:r>
        <w:rPr>
          <w:b w:val="0"/>
        </w:rPr>
        <w:t xml:space="preserve">   </w:t>
      </w:r>
    </w:p>
    <w:p w14:paraId="67A5136F">
      <w:pPr>
        <w:pStyle w:val="2"/>
        <w:numPr>
          <w:ilvl w:val="2"/>
          <w:numId w:val="3"/>
        </w:numPr>
        <w:spacing w:line="360" w:lineRule="auto"/>
        <w:rPr>
          <w:b w:val="0"/>
          <w:i/>
          <w:color w:val="FF0000"/>
        </w:rPr>
      </w:pPr>
      <w:r>
        <w:rPr>
          <w:b w:val="0"/>
        </w:rPr>
        <w:t xml:space="preserve">Целевые ориентиры результатов воспитания </w:t>
      </w:r>
      <w:r>
        <w:rPr>
          <w:b w:val="0"/>
          <w:i/>
        </w:rPr>
        <w:t>на уровне среднего общего</w:t>
      </w:r>
      <w:r>
        <w:rPr>
          <w:b w:val="0"/>
          <w:i/>
          <w:color w:val="FF0000"/>
        </w:rPr>
        <w:t xml:space="preserve">  </w:t>
      </w:r>
      <w:r>
        <w:rPr>
          <w:b w:val="0"/>
          <w:i/>
        </w:rPr>
        <w:t>образования: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7189"/>
      </w:tblGrid>
      <w:tr w14:paraId="59033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1A3EC31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Гражданское воспитание</w:t>
            </w:r>
          </w:p>
        </w:tc>
        <w:tc>
          <w:tcPr>
            <w:tcW w:w="7189" w:type="dxa"/>
          </w:tcPr>
          <w:p w14:paraId="53A4126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осознанно выражающий свою российскую гражданскую принадлежность (идентичность) в поликультурном и многоконфессиональном российском обществе, современном мировом сообществе;</w:t>
            </w:r>
          </w:p>
          <w:p w14:paraId="12253FC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14:paraId="1177C44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14:paraId="2BEDD1B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активное гражданское участие на основе уважения закона и правопорядка, прав и свобод сограждан;</w:t>
            </w:r>
          </w:p>
          <w:p w14:paraId="4AFA5B18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14:paraId="27BB1ED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14:paraId="1027D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5FE37CF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Патриотическое воспитание</w:t>
            </w:r>
          </w:p>
        </w:tc>
        <w:tc>
          <w:tcPr>
            <w:tcW w:w="7189" w:type="dxa"/>
          </w:tcPr>
          <w:p w14:paraId="207B909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свою национальную, этническую принадлежность, приверженность к родной культуре, любовь к своему народу;</w:t>
            </w:r>
          </w:p>
          <w:p w14:paraId="72F50C4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сознающий причастность к многонациональному народу Российской Федерации; Российскому Отечеству, российскую культурную идентичность;</w:t>
            </w:r>
          </w:p>
          <w:p w14:paraId="2A556EF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– России;</w:t>
            </w:r>
          </w:p>
          <w:p w14:paraId="76100AF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14:paraId="7D809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6C05858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Духовно-нравственное воспитание</w:t>
            </w:r>
          </w:p>
          <w:p w14:paraId="5FFCA76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  <w:tc>
          <w:tcPr>
            <w:tcW w:w="7189" w:type="dxa"/>
          </w:tcPr>
          <w:p w14:paraId="2A00FF3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      </w:r>
          </w:p>
          <w:p w14:paraId="0C5CE96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      </w:r>
          </w:p>
          <w:p w14:paraId="4FC81F8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      </w:r>
          </w:p>
          <w:p w14:paraId="6C8086A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и деятельно выражающий ценность межрелигиозного, межнационального согласия людей, народов в России;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14:paraId="6A4AD6C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14:paraId="4CD4881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обладающий сформированными представлениями о ценности и значении в отечественной и мировой культуре языков и литературы народов России; демонстрирующий устойчивый интерес к чтению как средству познания отечественной и мировой духовной культуры;</w:t>
            </w:r>
          </w:p>
        </w:tc>
      </w:tr>
      <w:tr w14:paraId="2A1AF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57B4B73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Эстетическое воспитание</w:t>
            </w:r>
          </w:p>
          <w:p w14:paraId="779569D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  <w:tc>
          <w:tcPr>
            <w:tcW w:w="7189" w:type="dxa"/>
          </w:tcPr>
          <w:p w14:paraId="768799D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понимание ценности отечественного и мирового искусства, российского и мирового художественного наследия;</w:t>
            </w:r>
          </w:p>
          <w:p w14:paraId="109DD52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14:paraId="302DF1AC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14:paraId="163B30E4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14:paraId="3ACF9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5E2383A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Физическое воспитание, формирование культуры здоровья и эмоционального благополучия:</w:t>
            </w:r>
          </w:p>
        </w:tc>
        <w:tc>
          <w:tcPr>
            <w:tcW w:w="7189" w:type="dxa"/>
          </w:tcPr>
          <w:p w14:paraId="4BB55B9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bookmarkStart w:id="5" w:name="_Hlk140316305"/>
            <w:r>
              <w:rPr>
                <w:b w:val="0"/>
                <w:lang w:eastAsia="ru-RU"/>
              </w:rPr>
              <w:t>-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людей;</w:t>
            </w:r>
          </w:p>
          <w:p w14:paraId="34626BC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соблюдающий правила личной и общественной безопасности, в том числе безопасного поведения в информационной среде;</w:t>
            </w:r>
          </w:p>
          <w:p w14:paraId="08BDD31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самосовершенствованию, соблюдающий и пропагандирующий безопасный и здоровый образ жизни;</w:t>
            </w:r>
          </w:p>
          <w:p w14:paraId="11DC03E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сознательное и обоснованное неприятие вредных привычек (употребление алкоголя, наркотиков, курение, любых форм зависимости, деструктивное поведение в обществе и цифровой среде, понимание их вреда для физического и психического здоровья;</w:t>
            </w:r>
          </w:p>
          <w:p w14:paraId="1C8A27F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навыки рефлексии своего (физического, эмоционального, психологического) состояния других людей с точки зрения безопасности, сознательного управления своим эмоциональным состоянием.</w:t>
            </w:r>
          </w:p>
          <w:p w14:paraId="16524A6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развивающий способности адаптироваться к стрессовым ситуациям в общении, в разных коллективах, к меняющимся условиям (социальным, информационным и природным).</w:t>
            </w:r>
            <w:bookmarkEnd w:id="5"/>
          </w:p>
        </w:tc>
      </w:tr>
      <w:tr w14:paraId="7B74C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53B5F7E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Трудовое воспитание</w:t>
            </w:r>
          </w:p>
          <w:p w14:paraId="480E091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</w:p>
        </w:tc>
        <w:tc>
          <w:tcPr>
            <w:tcW w:w="7189" w:type="dxa"/>
          </w:tcPr>
          <w:p w14:paraId="5F98AD9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      </w:r>
          </w:p>
          <w:p w14:paraId="332A58E5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14:paraId="5B2749E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      </w:r>
          </w:p>
          <w:p w14:paraId="39102F3F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14:paraId="29B29CB3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- ориентированный на осознанный выбор сферы трудовой, профессиональной деятельности в российском обществе с учетом личных потребностей своей семьи, общества.</w:t>
            </w:r>
          </w:p>
        </w:tc>
      </w:tr>
      <w:tr w14:paraId="358C9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46A8D0D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color w:val="FF0000"/>
                <w:lang w:eastAsia="ru-RU"/>
              </w:rPr>
            </w:pPr>
            <w:r>
              <w:rPr>
                <w:b w:val="0"/>
                <w:lang w:eastAsia="ru-RU"/>
              </w:rPr>
              <w:t>Экологическое воспитание</w:t>
            </w:r>
          </w:p>
        </w:tc>
        <w:tc>
          <w:tcPr>
            <w:tcW w:w="7189" w:type="dxa"/>
          </w:tcPr>
          <w:p w14:paraId="13EE3949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      </w:r>
          </w:p>
          <w:p w14:paraId="25F33291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деятельное неприятие действий, приносящих вред природе;</w:t>
            </w:r>
          </w:p>
          <w:p w14:paraId="316C332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 xml:space="preserve">- применяющий знания естественных и социальных наук для разумного, бережливого природопользования в быту, общественном пространстве; </w:t>
            </w:r>
          </w:p>
          <w:p w14:paraId="23DDDCB0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 xml:space="preserve">- 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      </w:r>
          </w:p>
        </w:tc>
      </w:tr>
      <w:tr w14:paraId="3110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</w:tcPr>
          <w:p w14:paraId="276059DE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Ценности научного познания:</w:t>
            </w:r>
          </w:p>
          <w:p w14:paraId="4A696EA2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</w:p>
        </w:tc>
        <w:tc>
          <w:tcPr>
            <w:tcW w:w="7189" w:type="dxa"/>
          </w:tcPr>
          <w:p w14:paraId="5C5AD79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выражающий познавательные интересы в разных предметных областях с учетом своих интересов, способностей, достижений;</w:t>
            </w:r>
          </w:p>
          <w:p w14:paraId="78FE810B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 xml:space="preserve">- обладающий представлением о научной картине мира, достижениях науки и техники, аргументированно выражающий понимание значения науки в жизни российского общества, в обеспечении его безопасности, гуманитарном, социально-экономическом развитии России </w:t>
            </w:r>
          </w:p>
          <w:p w14:paraId="639C1987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демонстрирующий навыки критического мышления, определение достоверной научной информации и критики антинаучных представлений;</w:t>
            </w:r>
          </w:p>
          <w:p w14:paraId="13E9CB26">
            <w:pPr>
              <w:pStyle w:val="2"/>
              <w:widowControl/>
              <w:autoSpaceDE/>
              <w:autoSpaceDN/>
              <w:spacing w:line="360" w:lineRule="auto"/>
              <w:ind w:left="0"/>
              <w:outlineLvl w:val="0"/>
              <w:rPr>
                <w:b w:val="0"/>
                <w:lang w:eastAsia="ru-RU"/>
              </w:rPr>
            </w:pPr>
            <w:r>
              <w:rPr>
                <w:b w:val="0"/>
                <w:lang w:eastAsia="ru-RU"/>
              </w:rPr>
              <w:t>- развивающий и применяющий навыки наблюдений,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14:paraId="50A46AD1">
      <w:pPr>
        <w:pStyle w:val="2"/>
        <w:spacing w:line="360" w:lineRule="auto"/>
        <w:ind w:left="0"/>
        <w:rPr>
          <w:b w:val="0"/>
          <w:color w:val="FF0000"/>
        </w:rPr>
      </w:pPr>
    </w:p>
    <w:p w14:paraId="7452EEDB">
      <w:pPr>
        <w:pStyle w:val="2"/>
        <w:spacing w:line="360" w:lineRule="auto"/>
        <w:ind w:left="0" w:firstLine="851"/>
        <w:rPr>
          <w:rStyle w:val="42"/>
          <w:rFonts w:eastAsia="№Е"/>
          <w:i w:val="0"/>
          <w:sz w:val="28"/>
        </w:rPr>
      </w:pPr>
      <w:r>
        <w:rPr>
          <w:b w:val="0"/>
        </w:rPr>
        <w:t xml:space="preserve">    </w:t>
      </w:r>
      <w:r>
        <w:rPr>
          <w:rStyle w:val="39"/>
          <w:rFonts w:eastAsia="№Е"/>
          <w:b w:val="0"/>
          <w:bCs w:val="0"/>
          <w:iCs/>
        </w:rPr>
        <w:t>Выделение в общей цели воспитания целевых приоритетов, связанных с возрастными особенностями обучающихся, не означает игнорирования других составляющих общей цели воспитания.</w:t>
      </w:r>
      <w:r>
        <w:rPr>
          <w:rStyle w:val="39"/>
          <w:rFonts w:eastAsia="№Е"/>
          <w:i w:val="0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>
        <w:rPr>
          <w:rStyle w:val="42"/>
          <w:rFonts w:eastAsia="№Е"/>
          <w:i w:val="0"/>
          <w:sz w:val="28"/>
        </w:rPr>
        <w:t> </w:t>
      </w:r>
    </w:p>
    <w:p w14:paraId="57FE080B">
      <w:pPr>
        <w:pStyle w:val="2"/>
        <w:spacing w:line="360" w:lineRule="auto"/>
        <w:ind w:left="0" w:firstLine="851"/>
        <w:rPr>
          <w:rStyle w:val="42"/>
          <w:rFonts w:eastAsia="№Е"/>
          <w:i w:val="0"/>
          <w:sz w:val="28"/>
        </w:rPr>
      </w:pPr>
    </w:p>
    <w:bookmarkEnd w:id="4"/>
    <w:p w14:paraId="263ADF88">
      <w:pPr>
        <w:pStyle w:val="2"/>
      </w:pPr>
    </w:p>
    <w:p w14:paraId="58DC7376">
      <w:pPr>
        <w:pStyle w:val="2"/>
      </w:pPr>
    </w:p>
    <w:p w14:paraId="5B594371">
      <w:pPr>
        <w:pStyle w:val="2"/>
      </w:pPr>
      <w:r>
        <w:t>Раздел 2. Содержательный</w:t>
      </w:r>
    </w:p>
    <w:p w14:paraId="22E463BE">
      <w:pPr>
        <w:pStyle w:val="2"/>
      </w:pPr>
    </w:p>
    <w:p w14:paraId="1BB80734">
      <w:pPr>
        <w:pStyle w:val="17"/>
        <w:numPr>
          <w:ilvl w:val="1"/>
          <w:numId w:val="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Уклад</w:t>
      </w:r>
      <w:r>
        <w:rPr>
          <w:sz w:val="28"/>
          <w:szCs w:val="28"/>
        </w:rPr>
        <w:t xml:space="preserve"> образовательной организации.</w:t>
      </w:r>
    </w:p>
    <w:p w14:paraId="290F4AC5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Уклад</w:t>
      </w:r>
      <w:r>
        <w:rPr>
          <w:sz w:val="28"/>
          <w:szCs w:val="28"/>
        </w:rPr>
        <w:t xml:space="preserve"> </w:t>
      </w:r>
      <w:r>
        <w:rPr>
          <w:sz w:val="28"/>
        </w:rPr>
        <w:t>МОУ СОШ с. Нившера</w:t>
      </w:r>
      <w:r>
        <w:rPr>
          <w:sz w:val="36"/>
          <w:szCs w:val="28"/>
        </w:rPr>
        <w:t xml:space="preserve"> </w:t>
      </w:r>
      <w:r>
        <w:rPr>
          <w:sz w:val="28"/>
          <w:szCs w:val="28"/>
        </w:rPr>
        <w:t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МОУ СОШ с. Нившера, его репутацию в окружающем образовательном пространстве, социуме.</w:t>
      </w:r>
    </w:p>
    <w:p w14:paraId="28CBB286">
      <w:pPr>
        <w:tabs>
          <w:tab w:val="left" w:pos="0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lang w:eastAsia="ru-RU"/>
        </w:rPr>
        <w:drawing>
          <wp:inline distT="0" distB="0" distL="0" distR="0">
            <wp:extent cx="5241925" cy="3940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2071" cy="3940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0FBD33">
      <w:pPr>
        <w:tabs>
          <w:tab w:val="left" w:pos="993"/>
        </w:tabs>
        <w:spacing w:line="360" w:lineRule="auto"/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характеристики</w:t>
      </w:r>
    </w:p>
    <w:p w14:paraId="2088B9A0">
      <w:pPr>
        <w:tabs>
          <w:tab w:val="left" w:pos="3960"/>
        </w:tabs>
        <w:adjustRightInd w:val="0"/>
        <w:spacing w:line="360" w:lineRule="auto"/>
        <w:ind w:firstLine="851"/>
        <w:jc w:val="both"/>
        <w:rPr>
          <w:rStyle w:val="43"/>
          <w:color w:val="000000"/>
          <w:szCs w:val="28"/>
        </w:rPr>
      </w:pPr>
      <w:r>
        <w:rPr>
          <w:sz w:val="28"/>
          <w:szCs w:val="28"/>
        </w:rPr>
        <w:t xml:space="preserve">МОУ СОШ с. Нившера находится в Корткеросском районе Республики Коми. Достаточная удаленность от политических, культурных, спортивных центров республики создает своеобразный микросоциум. Дети, их родители и педагоги тесно контактируют друг с другом, поэтому часто школу называют «домашней». </w:t>
      </w:r>
      <w:r>
        <w:rPr>
          <w:rFonts w:eastAsia="MS Mincho"/>
          <w:sz w:val="28"/>
          <w:szCs w:val="28"/>
        </w:rPr>
        <w:t>Большинство обучающихся школы имеют средний уровень обученности.</w:t>
      </w:r>
      <w:r>
        <w:rPr>
          <w:sz w:val="28"/>
          <w:szCs w:val="28"/>
          <w:shd w:val="clear" w:color="auto" w:fill="FFFFFF"/>
        </w:rPr>
        <w:t xml:space="preserve"> Многие дети испытывают </w:t>
      </w:r>
      <w:r>
        <w:rPr>
          <w:color w:val="000000"/>
          <w:sz w:val="28"/>
          <w:szCs w:val="28"/>
        </w:rPr>
        <w:t>трудности в обучении в силу различных физиологических и социальных причин:</w:t>
      </w:r>
      <w:r>
        <w:rPr>
          <w:rStyle w:val="43"/>
          <w:color w:val="000000"/>
          <w:sz w:val="28"/>
          <w:szCs w:val="28"/>
        </w:rPr>
        <w:t xml:space="preserve"> 27 детей воспитываются в многодетных семьях и 6 детей в малообеспеченных семьях, 3 учащихся стоят на внутришкольном учёте и в ПДН. В школе постоянно функционирует Совет Профилактики и Педагогический консилиум. Классные руководители и сотрудники ПДН проводят  работу среди учащихся по профилактике правонарушений.</w:t>
      </w:r>
    </w:p>
    <w:p w14:paraId="202795E3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связи с удалённостью от города в школе уделяется особое внимание функционированию кружков и секций для личностного развития обучающихся, а так же внеурочной деятельности. </w:t>
      </w:r>
    </w:p>
    <w:p w14:paraId="0530527A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территории школы имеется большое футбольное поле и тренажерный комплекс, что способствует реализации спортивно-оздоровительного направления. </w:t>
      </w:r>
    </w:p>
    <w:p w14:paraId="6066CA6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Цель МОУ СОШ с. Нившера 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13657AFA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Процесс воспитания основывается на следующих </w:t>
      </w:r>
      <w:r>
        <w:rPr>
          <w:b/>
          <w:iCs/>
          <w:color w:val="000000"/>
          <w:w w:val="0"/>
          <w:sz w:val="28"/>
          <w:szCs w:val="28"/>
        </w:rPr>
        <w:t>принципах взаимодействия педагогов и школьников:</w:t>
      </w:r>
    </w:p>
    <w:p w14:paraId="20AD6B87">
      <w:pPr>
        <w:pStyle w:val="17"/>
        <w:numPr>
          <w:ilvl w:val="0"/>
          <w:numId w:val="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364E5E9A">
      <w:pPr>
        <w:pStyle w:val="17"/>
        <w:numPr>
          <w:ilvl w:val="0"/>
          <w:numId w:val="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 xml:space="preserve"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41E9BB53">
      <w:pPr>
        <w:pStyle w:val="17"/>
        <w:numPr>
          <w:ilvl w:val="0"/>
          <w:numId w:val="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 позитивными эмоциями и доверительными отношениями друг к другу;</w:t>
      </w:r>
    </w:p>
    <w:p w14:paraId="5D4853DF">
      <w:pPr>
        <w:pStyle w:val="17"/>
        <w:numPr>
          <w:ilvl w:val="0"/>
          <w:numId w:val="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iCs/>
          <w:color w:val="000000"/>
          <w:w w:val="0"/>
          <w:sz w:val="28"/>
          <w:szCs w:val="28"/>
        </w:rPr>
        <w:t>организация основных совместных дел школьников и педагогов как предмета совместной заботы и взрослых, и детей;</w:t>
      </w:r>
    </w:p>
    <w:p w14:paraId="07AB240A">
      <w:pPr>
        <w:pStyle w:val="17"/>
        <w:numPr>
          <w:ilvl w:val="0"/>
          <w:numId w:val="8"/>
        </w:numPr>
        <w:spacing w:line="360" w:lineRule="auto"/>
        <w:rPr>
          <w:iCs/>
          <w:color w:val="000000"/>
          <w:w w:val="0"/>
          <w:sz w:val="28"/>
          <w:szCs w:val="28"/>
        </w:rPr>
      </w:pPr>
      <w:r>
        <w:rPr>
          <w:color w:val="000000"/>
          <w:w w:val="0"/>
          <w:sz w:val="28"/>
          <w:szCs w:val="28"/>
        </w:rPr>
        <w:t>системность, целесообразность и не шаблонность воспитания как условия его эффективности.</w:t>
      </w:r>
    </w:p>
    <w:p w14:paraId="40C040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работников.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результатов.</w:t>
      </w:r>
    </w:p>
    <w:p w14:paraId="2791EC1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Большое внимание со стороны педагогического коллектива отводится созданию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первых».</w:t>
      </w:r>
    </w:p>
    <w:p w14:paraId="1C13CE5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организатора).</w:t>
      </w:r>
    </w:p>
    <w:p w14:paraId="5255F41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проведении общешкольных дел отсутствует соревновательность между классами, поощряется конструктивное межвозрастное взаимодействие обучающихся, а также их социальная активность.</w:t>
      </w:r>
    </w:p>
    <w:p w14:paraId="7E4FA215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взаимоотношений.</w:t>
      </w:r>
    </w:p>
    <w:p w14:paraId="0F6F9BA1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Важное место в воспитательной работе отводится педагогическому сопровождению одарённых детей. </w:t>
      </w:r>
    </w:p>
    <w:p w14:paraId="1B7FE975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14:paraId="6EDE087B">
      <w:pPr>
        <w:spacing w:line="360" w:lineRule="auto"/>
        <w:ind w:firstLine="71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Школьные традиции – это, прежде всего, такие обычаи, которые поддерживаются коллективом. Каждая традиция имеет свое прошлое, свою историю. Основными традициями воспитания в образовательной организации являются следующие</w:t>
      </w:r>
      <w:r>
        <w:rPr>
          <w:iCs/>
          <w:color w:val="000000"/>
          <w:w w:val="0"/>
          <w:sz w:val="28"/>
          <w:szCs w:val="28"/>
        </w:rPr>
        <w:t xml:space="preserve">: </w:t>
      </w:r>
    </w:p>
    <w:p w14:paraId="17BBBB62">
      <w:pPr>
        <w:pStyle w:val="17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Style w:val="30"/>
          <w:rFonts w:eastAsia="Batang"/>
          <w:szCs w:val="28"/>
        </w:rPr>
      </w:pPr>
      <w:r>
        <w:rPr>
          <w:rStyle w:val="30"/>
          <w:rFonts w:eastAsia="Batang"/>
          <w:szCs w:val="28"/>
        </w:rPr>
        <w:t>Сентябрь-октябрь – праздник «День знаний», «Символика РФ», «День здоровья», «Уроки гражданина», «День учителя», «День пожилого человека» и др;</w:t>
      </w:r>
    </w:p>
    <w:p w14:paraId="61B245F2">
      <w:pPr>
        <w:pStyle w:val="17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Style w:val="30"/>
          <w:rFonts w:eastAsia="Batang"/>
          <w:szCs w:val="28"/>
        </w:rPr>
      </w:pPr>
      <w:r>
        <w:rPr>
          <w:rStyle w:val="30"/>
          <w:rFonts w:eastAsia="Batang"/>
          <w:szCs w:val="28"/>
        </w:rPr>
        <w:t>Ноябрь – декабрь – «День народного единства», акция «День добровольца», Новогодние праздники и др;</w:t>
      </w:r>
    </w:p>
    <w:p w14:paraId="62C8480B">
      <w:pPr>
        <w:pStyle w:val="17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Style w:val="30"/>
          <w:rFonts w:eastAsia="Batang"/>
          <w:szCs w:val="28"/>
        </w:rPr>
      </w:pPr>
      <w:r>
        <w:rPr>
          <w:rStyle w:val="30"/>
          <w:rFonts w:eastAsia="Batang"/>
          <w:szCs w:val="28"/>
        </w:rPr>
        <w:t>Январь-февраль – «Татьянин день», вечер встреч выпускников, «День защитника Отечества», акция «Помоги птицам», игра на местности «Зарница» и др;</w:t>
      </w:r>
    </w:p>
    <w:p w14:paraId="7CAE46D6">
      <w:pPr>
        <w:pStyle w:val="17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Style w:val="30"/>
          <w:rFonts w:eastAsia="Batang"/>
          <w:szCs w:val="28"/>
        </w:rPr>
      </w:pPr>
      <w:r>
        <w:rPr>
          <w:rStyle w:val="30"/>
          <w:rFonts w:eastAsia="Batang"/>
          <w:szCs w:val="28"/>
        </w:rPr>
        <w:t>Март-апрель – 8 марта, праздник смеха, «Ученик года», «День космонавтики» и др;</w:t>
      </w:r>
    </w:p>
    <w:p w14:paraId="49BECF70">
      <w:pPr>
        <w:pStyle w:val="17"/>
        <w:widowControl/>
        <w:numPr>
          <w:ilvl w:val="0"/>
          <w:numId w:val="9"/>
        </w:numPr>
        <w:autoSpaceDE/>
        <w:autoSpaceDN/>
        <w:spacing w:line="360" w:lineRule="auto"/>
        <w:contextualSpacing/>
        <w:rPr>
          <w:rStyle w:val="30"/>
          <w:rFonts w:eastAsia="Batang"/>
          <w:szCs w:val="28"/>
        </w:rPr>
      </w:pPr>
      <w:r>
        <w:rPr>
          <w:rStyle w:val="30"/>
          <w:rFonts w:eastAsia="Batang"/>
          <w:szCs w:val="28"/>
        </w:rPr>
        <w:t>Май-июнь – первое мая «Праздник весны и труда», День победы, «День семьи», конкурс «Класс года», конкурс «Ученик года», последний звонок, «День защиты детей», «Летнее оздоровление», акция «Свеча памяти», отчет школы, торжественное вручение аттестатов для 9, 11 классов.</w:t>
      </w:r>
    </w:p>
    <w:p w14:paraId="51298BC9">
      <w:pPr>
        <w:pStyle w:val="17"/>
        <w:numPr>
          <w:ilvl w:val="0"/>
          <w:numId w:val="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Еженедельно в течение года в школе проводится организационная линейка с поднятием Государственного флага РФ и выноса школьного знамени; посвящение в первоклассники, посвящение в пятиклассники, проведение Вахты Памяти, участие в социально значимых акциях и проектах. </w:t>
      </w:r>
    </w:p>
    <w:p w14:paraId="55F11242">
      <w:pPr>
        <w:tabs>
          <w:tab w:val="left" w:pos="993"/>
        </w:tabs>
        <w:spacing w:line="360" w:lineRule="auto"/>
        <w:ind w:firstLine="851"/>
        <w:rPr>
          <w:rStyle w:val="30"/>
          <w:szCs w:val="28"/>
        </w:rPr>
      </w:pPr>
      <w:r>
        <w:rPr>
          <w:sz w:val="28"/>
          <w:szCs w:val="28"/>
        </w:rPr>
        <w:t xml:space="preserve">Школа имеет свою символику: герб и флаг. Разработаны и выполняются нормы этикета обучающихся (правила поведения в школе). </w:t>
      </w:r>
    </w:p>
    <w:p w14:paraId="15F41E67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Значимые для воспитания всероссийские проекты и программы, в которых МОУ СОШ с. Нившера принимает участие:</w:t>
      </w:r>
    </w:p>
    <w:p w14:paraId="4ADDF3F2">
      <w:pPr>
        <w:pStyle w:val="17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«Движение первых»;</w:t>
      </w:r>
    </w:p>
    <w:p w14:paraId="5AD8A3B6">
      <w:pPr>
        <w:pStyle w:val="17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«Юнармия»;</w:t>
      </w:r>
    </w:p>
    <w:p w14:paraId="62CA77E8">
      <w:pPr>
        <w:pStyle w:val="17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Проекты, организованные Российским обществом «Знание»;</w:t>
      </w:r>
    </w:p>
    <w:p w14:paraId="280E0909">
      <w:pPr>
        <w:pStyle w:val="17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профминимум «Россия – мои горизонты»</w:t>
      </w:r>
    </w:p>
    <w:p w14:paraId="6897FA76">
      <w:pPr>
        <w:pStyle w:val="17"/>
        <w:numPr>
          <w:ilvl w:val="0"/>
          <w:numId w:val="10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Федеральный проект «Орлята России».</w:t>
      </w:r>
    </w:p>
    <w:p w14:paraId="3ED39972">
      <w:pPr>
        <w:pStyle w:val="17"/>
        <w:spacing w:line="360" w:lineRule="auto"/>
        <w:rPr>
          <w:rStyle w:val="30"/>
          <w:rFonts w:eastAsia="Batang"/>
          <w:szCs w:val="28"/>
        </w:rPr>
      </w:pPr>
    </w:p>
    <w:p w14:paraId="400D24BC">
      <w:pPr>
        <w:spacing w:line="360" w:lineRule="auto"/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>Настоящая программа содержит теоретическое положения и план работы основанные на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  <w:bookmarkStart w:id="6" w:name="_Toc109673741"/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</w:t>
      </w:r>
      <w:bookmarkEnd w:id="6"/>
      <w:r>
        <w:rPr>
          <w:bCs/>
          <w:color w:val="000000"/>
          <w:sz w:val="28"/>
          <w:szCs w:val="28"/>
        </w:rPr>
        <w:t>.</w:t>
      </w:r>
    </w:p>
    <w:p w14:paraId="225C7ED3">
      <w:pPr>
        <w:spacing w:line="360" w:lineRule="auto"/>
        <w:ind w:firstLine="851"/>
        <w:jc w:val="both"/>
        <w:rPr>
          <w:iCs/>
          <w:sz w:val="28"/>
          <w:szCs w:val="28"/>
        </w:rPr>
      </w:pPr>
      <w:r>
        <w:rPr>
          <w:sz w:val="28"/>
          <w:szCs w:val="28"/>
        </w:rPr>
        <w:t>Школа так же реализует социальную практику: деятельность волонтёрского отряда «Доброе сердце».</w:t>
      </w:r>
    </w:p>
    <w:p w14:paraId="6D382BF8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МОУ СОШ с. Нившера обучается </w:t>
      </w:r>
      <w:r>
        <w:rPr>
          <w:sz w:val="28"/>
          <w:szCs w:val="28"/>
          <w:highlight w:val="none"/>
        </w:rPr>
        <w:t>8</w:t>
      </w:r>
      <w:r>
        <w:rPr>
          <w:rFonts w:hint="default"/>
          <w:sz w:val="28"/>
          <w:szCs w:val="28"/>
          <w:highlight w:val="none"/>
          <w:lang w:val="ru-RU"/>
        </w:rPr>
        <w:t>0</w:t>
      </w:r>
      <w:r>
        <w:rPr>
          <w:sz w:val="28"/>
          <w:szCs w:val="28"/>
          <w:highlight w:val="none"/>
        </w:rPr>
        <w:t xml:space="preserve"> обучающихся</w:t>
      </w:r>
      <w:r>
        <w:rPr>
          <w:sz w:val="28"/>
          <w:szCs w:val="28"/>
        </w:rPr>
        <w:t xml:space="preserve"> (1-11 кл). Обучающиеся можно разделить на группы: </w:t>
      </w:r>
    </w:p>
    <w:p w14:paraId="154542B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по учебным возможностям, которые зависят от общего развития ребенка и его уровня подготовки к обучению в школе. </w:t>
      </w:r>
    </w:p>
    <w:p w14:paraId="7EFBF27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по социальному статусу. Присутствуют обучающиеся с неблагополучием, с девиантным поведением, есть дети, состоящие на различных видах учета; есть дети, оставшиеся без попечения родителей, находящиеся под опекой. Также насчитывается определённое количество неполных, малообеспеченных семей.</w:t>
      </w:r>
    </w:p>
    <w:p w14:paraId="3096D552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– национальной принадлежности, которая определяется многонациональностью жителей села.</w:t>
      </w:r>
    </w:p>
    <w:p w14:paraId="66290C6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Источниками, оказывающими положительное влияние на воспитательный процесс в школе, являются педагоги:</w:t>
      </w:r>
    </w:p>
    <w:p w14:paraId="1CE7A153">
      <w:pPr>
        <w:pStyle w:val="17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14:paraId="5FCB43B2">
      <w:pPr>
        <w:pStyle w:val="17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специалисты социально-психологической службы школы, обеспечивающие педагогическую поддержку особым категориям обучающихся;</w:t>
      </w:r>
    </w:p>
    <w:p w14:paraId="5FA88B40">
      <w:pPr>
        <w:pStyle w:val="17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педагоги дополнительного образования, организующие взаимодействие с обучающимися во внеурочное время, оказывающих педагогическую поддержку в самореализации и саморазвитии школьников;</w:t>
      </w:r>
    </w:p>
    <w:p w14:paraId="09C7A31F">
      <w:pPr>
        <w:pStyle w:val="17"/>
        <w:numPr>
          <w:ilvl w:val="0"/>
          <w:numId w:val="1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советник директора по воспитанию и взаимодействию с детскими организациями, грамотно координирующий работу с обучающимися различных школьных объединений, собственным примером демонстрирующий активную гражданскую позицию. </w:t>
      </w:r>
    </w:p>
    <w:p w14:paraId="04EAA89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педагогической команде имеются квалифицированные специалисты, необходимые для сопровождения всех категорий обучающихся в школе.</w:t>
      </w:r>
    </w:p>
    <w:p w14:paraId="492A78D8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 </w:t>
      </w:r>
    </w:p>
    <w:p w14:paraId="0DAFCAAC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Проблемные зоны, дефициты, препятствия достижению эффективных результатов в воспитательной деятельности:</w:t>
      </w:r>
    </w:p>
    <w:p w14:paraId="022476A2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Сотрудничество с родителями – слабый отклик родительской общественности на призыв школы к решению проблем организации воспитательного процесса.</w:t>
      </w:r>
    </w:p>
    <w:p w14:paraId="57B7931F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Проблемы коммуникации родителей и классных руководителей – личное общение часто заменяется сообщениями в мессенджерах, что понижает эффективность решения проблем.</w:t>
      </w:r>
    </w:p>
    <w:p w14:paraId="1CC32268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Установление единых требований к обучающимся со стороны педагогов и родителей.</w:t>
      </w:r>
    </w:p>
    <w:p w14:paraId="048B589B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Отсутствие интереса к воспитанию детей со стороны семьи.</w:t>
      </w:r>
    </w:p>
    <w:p w14:paraId="2F24CFE3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Недостаточно высокий охват обучающихся ООО и СОО мероприятиями </w:t>
      </w:r>
      <w:bookmarkStart w:id="7" w:name="_Hlk136772536"/>
      <w:r>
        <w:rPr>
          <w:sz w:val="28"/>
          <w:szCs w:val="28"/>
        </w:rPr>
        <w:t>творческой направленности.</w:t>
      </w:r>
    </w:p>
    <w:p w14:paraId="2BA8E392">
      <w:pPr>
        <w:pStyle w:val="17"/>
        <w:numPr>
          <w:ilvl w:val="0"/>
          <w:numId w:val="1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Низкая эффективность межведомственного взаимодействия школы и субъектов системы профилактики по предупреждению безнадзорности, преступлений и правонарушений среди несовершеннолетних.</w:t>
      </w:r>
    </w:p>
    <w:bookmarkEnd w:id="7"/>
    <w:p w14:paraId="21F08C45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Пути решения вышеуказанных проблем:</w:t>
      </w:r>
    </w:p>
    <w:p w14:paraId="3CEA061C">
      <w:pPr>
        <w:pStyle w:val="17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родительской общественности к планированию, организации, проведению воспитательных событий и воспитательных дел, а также их анализу.</w:t>
      </w:r>
    </w:p>
    <w:p w14:paraId="5F72D274">
      <w:pPr>
        <w:pStyle w:val="17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Внедрение нестандартных форм организации родительских собраний и индивидуальных встреч с родителями.</w:t>
      </w:r>
    </w:p>
    <w:p w14:paraId="61F8527B">
      <w:pPr>
        <w:pStyle w:val="17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Выработка единых требований к обучающимся со стороны педагогов и родителей.</w:t>
      </w:r>
    </w:p>
    <w:p w14:paraId="667F024C">
      <w:pPr>
        <w:pStyle w:val="17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14:paraId="2CD3A8C8">
      <w:pPr>
        <w:pStyle w:val="17"/>
        <w:numPr>
          <w:ilvl w:val="0"/>
          <w:numId w:val="1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Активное привлечение к воспитательной работе всех субъектов профилактики.</w:t>
      </w:r>
    </w:p>
    <w:p w14:paraId="49F09626">
      <w:pPr>
        <w:pStyle w:val="17"/>
        <w:numPr>
          <w:ilvl w:val="1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Виды, формы и содержание воспитательной деятельности</w:t>
      </w:r>
    </w:p>
    <w:p w14:paraId="73981EC2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14:paraId="04FA929B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 МОУ СОШ с. Нившера представлена в рамках:</w:t>
      </w:r>
    </w:p>
    <w:p w14:paraId="306FEB0C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>Основных (инвариантных)</w:t>
      </w:r>
      <w:r>
        <w:rPr>
          <w:sz w:val="28"/>
          <w:szCs w:val="28"/>
        </w:rPr>
        <w:t xml:space="preserve"> модулей:</w:t>
      </w:r>
    </w:p>
    <w:p w14:paraId="7DC87FA6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«Урочная деятельность»</w:t>
      </w:r>
    </w:p>
    <w:p w14:paraId="2CBC1CD0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«Внеурочная деятельность»</w:t>
      </w:r>
    </w:p>
    <w:p w14:paraId="519DCD75">
      <w:pPr>
        <w:tabs>
          <w:tab w:val="left" w:pos="993"/>
          <w:tab w:val="left" w:pos="4680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«Классное руководство»</w:t>
      </w:r>
    </w:p>
    <w:p w14:paraId="4A681437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«Основные школьные дела»</w:t>
      </w:r>
    </w:p>
    <w:p w14:paraId="5F3E4703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«Внешкольные мероприятия»</w:t>
      </w:r>
    </w:p>
    <w:p w14:paraId="78CF296A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«Организация предметно-пространственной среды»</w:t>
      </w:r>
    </w:p>
    <w:p w14:paraId="0B4D2266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«Взаимодействие с родителями (законными представителями)»</w:t>
      </w:r>
    </w:p>
    <w:p w14:paraId="2F1E9F0F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«Самоуправление»</w:t>
      </w:r>
    </w:p>
    <w:p w14:paraId="61B1722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«Профилактика и безопасность»</w:t>
      </w:r>
    </w:p>
    <w:p w14:paraId="2CEBB692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«Социальное партнерство»</w:t>
      </w:r>
    </w:p>
    <w:p w14:paraId="33E168B9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«Профориентация»</w:t>
      </w:r>
    </w:p>
    <w:p w14:paraId="7B4F6CFE">
      <w:pPr>
        <w:tabs>
          <w:tab w:val="left" w:pos="993"/>
        </w:tabs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«Трудовая деятельность».</w:t>
      </w:r>
    </w:p>
    <w:p w14:paraId="30923572">
      <w:pPr>
        <w:pStyle w:val="2"/>
        <w:tabs>
          <w:tab w:val="left" w:pos="0"/>
        </w:tabs>
        <w:spacing w:before="47" w:line="247" w:lineRule="auto"/>
        <w:ind w:left="0" w:right="431" w:firstLine="851"/>
      </w:pPr>
      <w:r>
        <w:t>И дополнительных (вариативных) модулей:</w:t>
      </w:r>
      <w:r>
        <w:rPr>
          <w:w w:val="0"/>
        </w:rPr>
        <w:t xml:space="preserve"> </w:t>
      </w:r>
      <w:r>
        <w:t>«Школьные и социальные медиа», «Школьный музей»</w:t>
      </w:r>
      <w:r>
        <w:rPr>
          <w:b w:val="0"/>
        </w:rPr>
        <w:t>, «</w:t>
      </w:r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миграционной историей».</w:t>
      </w:r>
    </w:p>
    <w:p w14:paraId="25BB5440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</w:p>
    <w:p w14:paraId="5F7FC01A">
      <w:pPr>
        <w:tabs>
          <w:tab w:val="left" w:pos="993"/>
        </w:tabs>
        <w:spacing w:line="360" w:lineRule="auto"/>
        <w:ind w:firstLine="851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48A8608">
      <w:pPr>
        <w:tabs>
          <w:tab w:val="left" w:pos="993"/>
        </w:tabs>
        <w:spacing w:line="360" w:lineRule="auto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(инвариантные) модули</w:t>
      </w:r>
    </w:p>
    <w:p w14:paraId="3126CA7A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bookmarkStart w:id="8" w:name="_Hlk136893321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«Урочная деятельность»</w:t>
      </w:r>
    </w:p>
    <w:p w14:paraId="2A12E2D2">
      <w:pPr>
        <w:pStyle w:val="11"/>
        <w:spacing w:line="360" w:lineRule="auto"/>
        <w:ind w:left="0" w:right="-7" w:firstLine="851"/>
      </w:pPr>
      <w:r>
        <w:t>Основные направления и темы воспитательной работы, формы, средства, методы воспитания реализуются через использование воспитательного потенциала учебных предметов, курсов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(модулей) и</w:t>
      </w:r>
      <w:r>
        <w:rPr>
          <w:spacing w:val="-2"/>
        </w:rPr>
        <w:t xml:space="preserve"> </w:t>
      </w:r>
      <w:r>
        <w:t>отражаются в</w:t>
      </w:r>
      <w:r>
        <w:rPr>
          <w:spacing w:val="-2"/>
        </w:rPr>
        <w:t xml:space="preserve"> </w:t>
      </w:r>
      <w:r>
        <w:t>рабочих</w:t>
      </w:r>
      <w:r>
        <w:rPr>
          <w:spacing w:val="2"/>
        </w:rPr>
        <w:t xml:space="preserve"> </w:t>
      </w:r>
      <w:r>
        <w:t>программах</w:t>
      </w:r>
      <w:r>
        <w:rPr>
          <w:spacing w:val="-2"/>
        </w:rPr>
        <w:t xml:space="preserve"> </w:t>
      </w:r>
      <w:r>
        <w:t>педагогов.</w:t>
      </w:r>
    </w:p>
    <w:p w14:paraId="427A5D15">
      <w:pPr>
        <w:pStyle w:val="11"/>
        <w:spacing w:line="360" w:lineRule="auto"/>
        <w:ind w:left="0" w:right="-7" w:firstLine="851"/>
      </w:pPr>
      <w:r>
        <w:t>Реализация школьными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 целевые приоритеты, связанны возрастными особенностями их воспитанников,</w:t>
      </w:r>
      <w:r>
        <w:rPr>
          <w:spacing w:val="-3"/>
        </w:rPr>
        <w:t xml:space="preserve"> </w:t>
      </w:r>
      <w:r>
        <w:t>ведущую</w:t>
      </w:r>
      <w:r>
        <w:rPr>
          <w:spacing w:val="-2"/>
        </w:rPr>
        <w:t xml:space="preserve"> </w:t>
      </w:r>
      <w:r>
        <w:t>деятельность:</w:t>
      </w:r>
    </w:p>
    <w:p w14:paraId="772DCD6D">
      <w:pPr>
        <w:tabs>
          <w:tab w:val="left" w:pos="993"/>
        </w:tabs>
        <w:spacing w:line="360" w:lineRule="auto"/>
        <w:ind w:right="-7"/>
        <w:jc w:val="both"/>
        <w:rPr>
          <w:sz w:val="28"/>
          <w:szCs w:val="28"/>
        </w:rPr>
      </w:pPr>
    </w:p>
    <w:tbl>
      <w:tblPr>
        <w:tblStyle w:val="16"/>
        <w:tblW w:w="1020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7"/>
        <w:gridCol w:w="5419"/>
      </w:tblGrid>
      <w:tr w14:paraId="06213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53DBD36F">
            <w:pPr>
              <w:pStyle w:val="18"/>
              <w:spacing w:line="256" w:lineRule="exact"/>
              <w:ind w:left="785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приоритеты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356385A1">
            <w:pPr>
              <w:pStyle w:val="18"/>
              <w:spacing w:line="256" w:lineRule="exact"/>
              <w:ind w:left="974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приемы</w:t>
            </w:r>
          </w:p>
        </w:tc>
      </w:tr>
      <w:tr w14:paraId="48B767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07A665A8">
            <w:pPr>
              <w:pStyle w:val="18"/>
              <w:spacing w:line="268" w:lineRule="exact"/>
              <w:ind w:left="43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Установление</w:t>
            </w:r>
            <w:r>
              <w:rPr>
                <w:spacing w:val="2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доверительных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отношений</w:t>
            </w:r>
            <w:r>
              <w:rPr>
                <w:spacing w:val="3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между учителем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учениками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671806CB">
            <w:pPr>
              <w:pStyle w:val="18"/>
              <w:spacing w:line="268" w:lineRule="exact"/>
              <w:ind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Поощрение,</w:t>
            </w:r>
            <w:r>
              <w:rPr>
                <w:spacing w:val="6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поддержка, похвала, просьба учителя</w:t>
            </w:r>
          </w:p>
        </w:tc>
      </w:tr>
      <w:tr w14:paraId="17B65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569AD7B6">
            <w:pPr>
              <w:pStyle w:val="18"/>
              <w:ind w:left="113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Побуждение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школьников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соблюдать</w:t>
            </w:r>
            <w:r>
              <w:rPr>
                <w:spacing w:val="4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общепринятые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нормы поведения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15B8921B">
            <w:pPr>
              <w:pStyle w:val="18"/>
              <w:ind w:left="112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правил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общения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старшими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(учителями)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сверстниками (школьниками),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принципы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учебной</w:t>
            </w:r>
            <w:r>
              <w:rPr>
                <w:spacing w:val="-8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дисциплины</w:t>
            </w:r>
            <w:r>
              <w:rPr>
                <w:spacing w:val="-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самоорганизации</w:t>
            </w:r>
          </w:p>
        </w:tc>
      </w:tr>
      <w:tr w14:paraId="7A0E7A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06A872E4">
            <w:pPr>
              <w:pStyle w:val="18"/>
              <w:ind w:left="113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</w:t>
            </w:r>
            <w:r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внимания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школьников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ценностному аспекту изучаемых на уроках явлений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36B604C8">
            <w:pPr>
              <w:pStyle w:val="18"/>
              <w:ind w:left="112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получаемой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уроке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социально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значимой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информацией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инициирование ее обсуждения, высказывания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учащимися</w:t>
            </w:r>
            <w:r>
              <w:rPr>
                <w:spacing w:val="8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мнения</w:t>
            </w:r>
            <w:r>
              <w:rPr>
                <w:spacing w:val="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 ее</w:t>
            </w:r>
            <w:r>
              <w:rPr>
                <w:spacing w:val="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поводу,</w:t>
            </w:r>
            <w:r>
              <w:rPr>
                <w:spacing w:val="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выработки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своего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</w:t>
            </w:r>
          </w:p>
        </w:tc>
      </w:tr>
      <w:tr w14:paraId="0AA16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33FD693C">
            <w:pPr>
              <w:pStyle w:val="18"/>
              <w:ind w:left="113" w:right="-7" w:firstLin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Использование</w:t>
            </w:r>
            <w:r>
              <w:rPr>
                <w:spacing w:val="3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воспитательных</w:t>
            </w:r>
            <w:r>
              <w:rPr>
                <w:spacing w:val="4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возможностей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содержания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учебного предмета.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18811D17">
            <w:pPr>
              <w:pStyle w:val="18"/>
              <w:ind w:left="112" w:right="-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детям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примеров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ответственного,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гражданского</w:t>
            </w:r>
            <w:r>
              <w:rPr>
                <w:spacing w:val="-1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поведения,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проявления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человеколюбия и добросердечности, через подбор соответствующих текстов для чтения, задач для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решения,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проблемных</w:t>
            </w:r>
            <w:r>
              <w:rPr>
                <w:spacing w:val="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ситуаций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для обсуждения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классе</w:t>
            </w:r>
          </w:p>
        </w:tc>
      </w:tr>
      <w:tr w14:paraId="3D25A1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654FADBD">
            <w:pPr>
              <w:pStyle w:val="18"/>
              <w:ind w:left="113" w:right="-7" w:firstLin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интерактивных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форм работы</w:t>
            </w:r>
            <w:r>
              <w:rPr>
                <w:spacing w:val="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учащихся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421757C7">
            <w:pPr>
              <w:pStyle w:val="18"/>
              <w:ind w:left="112" w:right="-7" w:firstLine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Интеллектуальные игры, стимулирующие познавательную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мотивацию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школьников; дискуссии,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групповая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или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парах</w:t>
            </w:r>
          </w:p>
        </w:tc>
      </w:tr>
      <w:tr w14:paraId="282B0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38E11770">
            <w:pPr>
              <w:pStyle w:val="18"/>
              <w:spacing w:line="268" w:lineRule="exact"/>
              <w:ind w:left="168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Мотивация</w:t>
            </w:r>
            <w:r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эрудированных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учащихся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над их</w:t>
            </w:r>
            <w:r>
              <w:rPr>
                <w:spacing w:val="-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неуспевающими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одноклассниками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5CF41557">
            <w:pPr>
              <w:pStyle w:val="18"/>
              <w:spacing w:line="268" w:lineRule="exact"/>
              <w:ind w:left="203"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Наставничество</w:t>
            </w:r>
          </w:p>
        </w:tc>
      </w:tr>
      <w:tr w14:paraId="0F50A6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4" w:hRule="atLeast"/>
        </w:trPr>
        <w:tc>
          <w:tcPr>
            <w:tcW w:w="4787" w:type="dxa"/>
            <w:tcBorders>
              <w:right w:val="single" w:color="000000" w:sz="6" w:space="0"/>
            </w:tcBorders>
          </w:tcPr>
          <w:p w14:paraId="59B6C264">
            <w:pPr>
              <w:pStyle w:val="18"/>
              <w:ind w:left="113" w:right="-7" w:firstLine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Инициирование и поддержка исследовательской деятельности школьников</w:t>
            </w:r>
          </w:p>
        </w:tc>
        <w:tc>
          <w:tcPr>
            <w:tcW w:w="5419" w:type="dxa"/>
            <w:tcBorders>
              <w:left w:val="single" w:color="000000" w:sz="6" w:space="0"/>
            </w:tcBorders>
          </w:tcPr>
          <w:p w14:paraId="663562BD">
            <w:pPr>
              <w:pStyle w:val="18"/>
              <w:ind w:left="112" w:right="-7" w:firstLine="9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ими индивидуальных и групповых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исследовательских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проектов,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что даст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школьникам возможность приобрести навык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самостоятельного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решения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теоретической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проблемы, навык генерирования и оформления собственных идей, навык уважительного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отношения к чужим идеям, оформленным в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работах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других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исследователей,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навык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публичного выступления перед аудиторией аргументирования и отстаивания своей точки зрения.</w:t>
            </w:r>
          </w:p>
        </w:tc>
      </w:tr>
    </w:tbl>
    <w:p w14:paraId="3830D9DA">
      <w:pPr>
        <w:pStyle w:val="11"/>
        <w:spacing w:before="1"/>
        <w:ind w:left="0" w:firstLine="851"/>
      </w:pPr>
    </w:p>
    <w:p w14:paraId="5C067162">
      <w:pPr>
        <w:pStyle w:val="11"/>
        <w:spacing w:before="1"/>
        <w:ind w:left="0" w:firstLine="851"/>
      </w:pP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обеспечивает:</w:t>
      </w:r>
    </w:p>
    <w:p w14:paraId="74F2C81E">
      <w:pPr>
        <w:pStyle w:val="17"/>
        <w:numPr>
          <w:ilvl w:val="0"/>
          <w:numId w:val="14"/>
        </w:numPr>
        <w:tabs>
          <w:tab w:val="left" w:pos="1411"/>
        </w:tabs>
        <w:spacing w:before="1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установление взаимоотношений субъектов деятельности на уроке как отношений субъектов единой совместной деятельности, обеспечиваемой общими активными интеллектуальными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усилиями;</w:t>
      </w:r>
    </w:p>
    <w:p w14:paraId="48FCC5B5">
      <w:pPr>
        <w:pStyle w:val="17"/>
        <w:numPr>
          <w:ilvl w:val="0"/>
          <w:numId w:val="14"/>
        </w:numPr>
        <w:tabs>
          <w:tab w:val="left" w:pos="1399"/>
        </w:tabs>
        <w:spacing w:before="3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организацию на уроках активной деятельности учащихся, в том числе поисково - исследовательской,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разных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уровнях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познавательной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заключается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важнейшее условие реализации воспитательного потенциала современного урока - активная позна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вательная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деятельность детей);</w:t>
      </w:r>
    </w:p>
    <w:p w14:paraId="272D436D">
      <w:pPr>
        <w:pStyle w:val="17"/>
        <w:numPr>
          <w:ilvl w:val="0"/>
          <w:numId w:val="14"/>
        </w:numPr>
        <w:tabs>
          <w:tab w:val="left" w:pos="1390"/>
        </w:tabs>
        <w:spacing w:before="8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возможностей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подбор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 текстов для чтения, задач для решения, проблемных ситуаций для обсуждения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классе.</w:t>
      </w:r>
    </w:p>
    <w:p w14:paraId="5474FAA2">
      <w:pPr>
        <w:pStyle w:val="11"/>
        <w:spacing w:line="360" w:lineRule="auto"/>
        <w:ind w:left="0" w:firstLine="851"/>
      </w:pPr>
      <w:r>
        <w:rPr>
          <w:b/>
        </w:rPr>
        <w:t>Реализация</w:t>
      </w:r>
      <w:r>
        <w:rPr>
          <w:b/>
          <w:spacing w:val="-8"/>
        </w:rPr>
        <w:t xml:space="preserve"> </w:t>
      </w:r>
      <w:r>
        <w:rPr>
          <w:b/>
        </w:rPr>
        <w:t>воспитательного</w:t>
      </w:r>
      <w:r>
        <w:rPr>
          <w:b/>
          <w:spacing w:val="-10"/>
        </w:rPr>
        <w:t xml:space="preserve"> </w:t>
      </w:r>
      <w:r>
        <w:rPr>
          <w:b/>
        </w:rPr>
        <w:t>потенциала</w:t>
      </w:r>
      <w:r>
        <w:rPr>
          <w:b/>
          <w:spacing w:val="-7"/>
        </w:rPr>
        <w:t xml:space="preserve"> </w:t>
      </w:r>
      <w:r>
        <w:rPr>
          <w:b/>
        </w:rPr>
        <w:t>урока</w:t>
      </w:r>
      <w:r>
        <w:rPr>
          <w:b/>
          <w:spacing w:val="-7"/>
        </w:rPr>
        <w:t xml:space="preserve"> </w:t>
      </w:r>
      <w:r>
        <w:rPr>
          <w:b/>
        </w:rPr>
        <w:t>педагогами-предметниками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58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атмосферы</w:t>
      </w:r>
      <w:r>
        <w:rPr>
          <w:spacing w:val="-3"/>
        </w:rPr>
        <w:t xml:space="preserve"> </w:t>
      </w:r>
      <w:r>
        <w:t>доверия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учителю,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 предмету;</w:t>
      </w:r>
      <w:r>
        <w:rPr>
          <w:spacing w:val="-4"/>
        </w:rPr>
        <w:t xml:space="preserve"> </w:t>
      </w:r>
      <w:r>
        <w:t>отбор</w:t>
      </w:r>
      <w:r>
        <w:rPr>
          <w:spacing w:val="-4"/>
        </w:rPr>
        <w:t xml:space="preserve"> </w:t>
      </w:r>
      <w:r>
        <w:t>воспитывающего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урока;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активных форм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</w:p>
    <w:p w14:paraId="33C1CCE6">
      <w:pPr>
        <w:pStyle w:val="17"/>
        <w:numPr>
          <w:ilvl w:val="0"/>
          <w:numId w:val="15"/>
        </w:numPr>
        <w:tabs>
          <w:tab w:val="left" w:pos="1395"/>
        </w:tabs>
        <w:spacing w:before="2" w:line="360" w:lineRule="auto"/>
        <w:ind w:left="0" w:firstLine="851"/>
        <w:rPr>
          <w:sz w:val="28"/>
          <w:szCs w:val="28"/>
        </w:rPr>
      </w:pPr>
      <w:r>
        <w:rPr>
          <w:spacing w:val="-1"/>
          <w:sz w:val="28"/>
          <w:szCs w:val="28"/>
        </w:rPr>
        <w:t>Максимальное</w:t>
      </w:r>
      <w:r>
        <w:rPr>
          <w:spacing w:val="-16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использование</w:t>
      </w:r>
      <w:r>
        <w:rPr>
          <w:spacing w:val="2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воспитательных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возможностей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содержания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предметов для формирования у обучающихся российских традиционных духовно-нравственных и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социокультурных</w:t>
      </w:r>
      <w:r>
        <w:rPr>
          <w:spacing w:val="-10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ценностей,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российского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исторического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сознания</w:t>
      </w:r>
      <w:r>
        <w:rPr>
          <w:spacing w:val="-13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основе</w:t>
      </w:r>
      <w:r>
        <w:rPr>
          <w:spacing w:val="-12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исторического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просвещения; подбор соответствующего тематического содержания, текстов для чтения, задач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проблемных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ситуаций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для обсуждений;</w:t>
      </w:r>
    </w:p>
    <w:p w14:paraId="78298A22">
      <w:pPr>
        <w:pStyle w:val="17"/>
        <w:numPr>
          <w:ilvl w:val="0"/>
          <w:numId w:val="15"/>
        </w:numPr>
        <w:tabs>
          <w:tab w:val="left" w:pos="1455"/>
        </w:tabs>
        <w:spacing w:before="2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включение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учителями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рабочие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всем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предметам,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курсам,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модулям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целевых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ориентиров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учёт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формулировках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уроков,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занятий,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тематики,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обучении;</w:t>
      </w:r>
    </w:p>
    <w:p w14:paraId="3C4D4772">
      <w:pPr>
        <w:pStyle w:val="17"/>
        <w:numPr>
          <w:ilvl w:val="0"/>
          <w:numId w:val="15"/>
        </w:numPr>
        <w:tabs>
          <w:tab w:val="left" w:pos="1395"/>
        </w:tabs>
        <w:spacing w:before="7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включение учителями в рабочие программы учебных предметов, курсов, модулей тематики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календарным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 работы;</w:t>
      </w:r>
    </w:p>
    <w:p w14:paraId="599E4267">
      <w:pPr>
        <w:pStyle w:val="17"/>
        <w:numPr>
          <w:ilvl w:val="0"/>
          <w:numId w:val="15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выбор методов, методик, технологий, оказывающих воспитательное воздействие на личность,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идеалом,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целевыми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ориентирами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приоритета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воспитания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</w:p>
    <w:p w14:paraId="65615620">
      <w:pPr>
        <w:pStyle w:val="17"/>
        <w:numPr>
          <w:ilvl w:val="0"/>
          <w:numId w:val="15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своего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личностного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изучаемым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событиям,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явлениям,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лицам;</w:t>
      </w:r>
    </w:p>
    <w:p w14:paraId="76F4BFE6">
      <w:pPr>
        <w:pStyle w:val="17"/>
        <w:numPr>
          <w:ilvl w:val="0"/>
          <w:numId w:val="15"/>
        </w:numPr>
        <w:tabs>
          <w:tab w:val="left" w:pos="1395"/>
        </w:tabs>
        <w:spacing w:before="5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применение интерактивных форм учебной работы - интеллектуальных, стимулирующих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познавательную мотивацию игровых методик, дискуссий, дающих возможность приобрести опыт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ведения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конструктивного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диалога;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групповой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учит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строить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отношения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действовать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команде,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развитию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критического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мышления;</w:t>
      </w:r>
    </w:p>
    <w:p w14:paraId="2C467640">
      <w:pPr>
        <w:pStyle w:val="17"/>
        <w:numPr>
          <w:ilvl w:val="0"/>
          <w:numId w:val="16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побуждение обучающихся соблюдать нормы поведения, правила общения со сверстника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ми и педагогами, соответствующие укладу общеобразовательной организации; установление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доброжелательной атмосферы;</w:t>
      </w:r>
    </w:p>
    <w:p w14:paraId="0DF9F922">
      <w:pPr>
        <w:pStyle w:val="17"/>
        <w:numPr>
          <w:ilvl w:val="0"/>
          <w:numId w:val="16"/>
        </w:numPr>
        <w:tabs>
          <w:tab w:val="left" w:pos="1395"/>
        </w:tabs>
        <w:spacing w:before="8"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шефства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мотивированных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эрудированных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над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неуспевающими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одноклассниками,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особыми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потребностями,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дающими</w:t>
      </w:r>
      <w:r>
        <w:rPr>
          <w:spacing w:val="-6"/>
          <w:sz w:val="28"/>
          <w:szCs w:val="28"/>
        </w:rPr>
        <w:t xml:space="preserve"> обуча</w:t>
      </w:r>
      <w:r>
        <w:rPr>
          <w:sz w:val="28"/>
          <w:szCs w:val="28"/>
        </w:rPr>
        <w:t>ющимся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социально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значимый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опыт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сотрудничества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взаимной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помощи;</w:t>
      </w:r>
    </w:p>
    <w:p w14:paraId="10CCA4F8">
      <w:pPr>
        <w:pStyle w:val="17"/>
        <w:numPr>
          <w:ilvl w:val="0"/>
          <w:numId w:val="16"/>
        </w:numPr>
        <w:tabs>
          <w:tab w:val="left" w:pos="1395"/>
        </w:tabs>
        <w:spacing w:before="4" w:line="360" w:lineRule="auto"/>
        <w:ind w:left="0" w:firstLine="851"/>
        <w:rPr>
          <w:sz w:val="28"/>
          <w:szCs w:val="28"/>
        </w:rPr>
      </w:pPr>
      <w:r>
        <w:rPr>
          <w:spacing w:val="-1"/>
          <w:sz w:val="28"/>
          <w:szCs w:val="28"/>
        </w:rPr>
        <w:t>инициирование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поддержку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исследовательской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проектной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групповых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проектов;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активных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учебной деятельности на уроке: учебные дискуссии, викторины, ролевые, деловые и настольные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игры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т. п.</w:t>
      </w:r>
    </w:p>
    <w:p w14:paraId="58514FB4">
      <w:pPr>
        <w:pStyle w:val="11"/>
        <w:spacing w:before="5"/>
        <w:ind w:left="0"/>
      </w:pPr>
    </w:p>
    <w:tbl>
      <w:tblPr>
        <w:tblStyle w:val="16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9175"/>
      </w:tblGrid>
      <w:tr w14:paraId="25073F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560" w:type="dxa"/>
          </w:tcPr>
          <w:p w14:paraId="5EC62827">
            <w:pPr>
              <w:pStyle w:val="18"/>
              <w:ind w:left="0"/>
            </w:pPr>
          </w:p>
        </w:tc>
        <w:tc>
          <w:tcPr>
            <w:tcW w:w="9175" w:type="dxa"/>
          </w:tcPr>
          <w:p w14:paraId="351E49AB">
            <w:pPr>
              <w:pStyle w:val="18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</w:tr>
      <w:tr w14:paraId="1BCE23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6" w:hRule="atLeast"/>
        </w:trPr>
        <w:tc>
          <w:tcPr>
            <w:tcW w:w="560" w:type="dxa"/>
          </w:tcPr>
          <w:p w14:paraId="28046236">
            <w:pPr>
              <w:pStyle w:val="18"/>
              <w:ind w:left="0"/>
              <w:rPr>
                <w:sz w:val="24"/>
              </w:rPr>
            </w:pPr>
          </w:p>
        </w:tc>
        <w:tc>
          <w:tcPr>
            <w:tcW w:w="9175" w:type="dxa"/>
          </w:tcPr>
          <w:p w14:paraId="5B35649C">
            <w:pPr>
              <w:pStyle w:val="18"/>
              <w:numPr>
                <w:ilvl w:val="0"/>
                <w:numId w:val="17"/>
              </w:numPr>
              <w:tabs>
                <w:tab w:val="left" w:pos="338"/>
              </w:tabs>
              <w:spacing w:before="17"/>
              <w:ind w:left="33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учителю</w:t>
            </w:r>
          </w:p>
          <w:p w14:paraId="07992FAA">
            <w:pPr>
              <w:pStyle w:val="18"/>
              <w:numPr>
                <w:ilvl w:val="0"/>
                <w:numId w:val="17"/>
              </w:numPr>
              <w:tabs>
                <w:tab w:val="left" w:pos="338"/>
              </w:tabs>
              <w:spacing w:before="35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неформальное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 ученика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626887A4">
            <w:pPr>
              <w:pStyle w:val="18"/>
              <w:numPr>
                <w:ilvl w:val="0"/>
                <w:numId w:val="17"/>
              </w:numPr>
              <w:tabs>
                <w:tab w:val="left" w:pos="326"/>
              </w:tabs>
              <w:spacing w:before="37" w:line="271" w:lineRule="auto"/>
              <w:ind w:right="97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 на уроках знакомых детям актуальных примеров из книг</w:t>
            </w:r>
            <w:r>
              <w:rPr>
                <w:rFonts w:ascii="Arial MT" w:hAnsi="Arial MT"/>
                <w:sz w:val="24"/>
              </w:rPr>
              <w:t xml:space="preserve">, </w:t>
            </w:r>
            <w:r>
              <w:rPr>
                <w:sz w:val="24"/>
              </w:rPr>
              <w:t>мультфильмов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3C96C66C">
            <w:pPr>
              <w:pStyle w:val="18"/>
              <w:numPr>
                <w:ilvl w:val="0"/>
                <w:numId w:val="17"/>
              </w:numPr>
              <w:tabs>
                <w:tab w:val="left" w:pos="333"/>
              </w:tabs>
              <w:spacing w:line="271" w:lineRule="auto"/>
              <w:ind w:right="101" w:firstLine="0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rFonts w:ascii="Arial MT" w:hAnsi="Arial MT"/>
                <w:sz w:val="24"/>
              </w:rPr>
              <w:t>-</w:t>
            </w:r>
            <w:r>
              <w:rPr>
                <w:rFonts w:ascii="Arial MT" w:hAnsi="Arial MT"/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стимулиру</w:t>
            </w:r>
            <w:r>
              <w:rPr>
                <w:w w:val="105"/>
                <w:sz w:val="24"/>
              </w:rPr>
              <w:t>ющих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познавательную</w:t>
            </w:r>
            <w:r>
              <w:rPr>
                <w:spacing w:val="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мотивацию</w:t>
            </w:r>
            <w:r>
              <w:rPr>
                <w:spacing w:val="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игровых</w:t>
            </w:r>
            <w:r>
              <w:rPr>
                <w:spacing w:val="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методик</w:t>
            </w:r>
            <w:r>
              <w:rPr>
                <w:rFonts w:ascii="Arial MT" w:hAnsi="Arial MT"/>
                <w:w w:val="105"/>
                <w:sz w:val="24"/>
              </w:rPr>
              <w:t xml:space="preserve">, </w:t>
            </w:r>
            <w:r>
              <w:rPr>
                <w:w w:val="105"/>
                <w:sz w:val="24"/>
              </w:rPr>
              <w:t>дискуссий</w:t>
            </w:r>
            <w:r>
              <w:rPr>
                <w:rFonts w:ascii="Arial MT" w:hAnsi="Arial MT"/>
                <w:w w:val="105"/>
                <w:sz w:val="24"/>
              </w:rPr>
              <w:t>;</w:t>
            </w:r>
          </w:p>
          <w:p w14:paraId="3B8530FB">
            <w:pPr>
              <w:pStyle w:val="18"/>
              <w:numPr>
                <w:ilvl w:val="0"/>
                <w:numId w:val="17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760A4431">
            <w:pPr>
              <w:pStyle w:val="18"/>
              <w:numPr>
                <w:ilvl w:val="0"/>
                <w:numId w:val="18"/>
              </w:numPr>
              <w:tabs>
                <w:tab w:val="left" w:pos="341"/>
              </w:tabs>
              <w:spacing w:before="17" w:line="249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эрудированных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одноклассниками;</w:t>
            </w:r>
          </w:p>
          <w:p w14:paraId="14F7A62F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13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юмора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6FF13633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0F4E0772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внимание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увлечениям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позитивным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успехам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4F442576">
            <w:pPr>
              <w:pStyle w:val="18"/>
              <w:numPr>
                <w:ilvl w:val="0"/>
                <w:numId w:val="18"/>
              </w:numPr>
              <w:tabs>
                <w:tab w:val="left" w:pos="417"/>
              </w:tabs>
              <w:spacing w:before="35"/>
              <w:ind w:left="41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rFonts w:ascii="Arial MT" w:hAnsi="Arial MT"/>
                <w:sz w:val="24"/>
              </w:rPr>
              <w:t>,</w:t>
            </w:r>
            <w:r>
              <w:rPr>
                <w:rFonts w:ascii="Arial MT" w:hAnsi="Arial MT"/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 ученику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0B51C871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фантазийных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миров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воображаемых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6CB61536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35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привлекательных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кабинета</w:t>
            </w:r>
            <w:r>
              <w:rPr>
                <w:rFonts w:ascii="Arial MT" w:hAnsi="Arial MT"/>
                <w:sz w:val="24"/>
              </w:rPr>
              <w:t>/</w:t>
            </w:r>
            <w:r>
              <w:rPr>
                <w:sz w:val="24"/>
              </w:rPr>
              <w:t>урока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16A59BFE">
            <w:pPr>
              <w:pStyle w:val="18"/>
              <w:numPr>
                <w:ilvl w:val="0"/>
                <w:numId w:val="18"/>
              </w:numPr>
              <w:tabs>
                <w:tab w:val="left" w:pos="338"/>
              </w:tabs>
              <w:spacing w:before="37"/>
              <w:ind w:left="337" w:hanging="231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признание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rFonts w:ascii="Arial MT" w:hAnsi="Arial MT"/>
                <w:sz w:val="24"/>
              </w:rPr>
              <w:t>;</w:t>
            </w:r>
          </w:p>
          <w:p w14:paraId="30349651">
            <w:pPr>
              <w:pStyle w:val="18"/>
              <w:numPr>
                <w:ilvl w:val="0"/>
                <w:numId w:val="18"/>
              </w:numPr>
              <w:tabs>
                <w:tab w:val="left" w:pos="333"/>
              </w:tabs>
              <w:spacing w:before="35" w:line="247" w:lineRule="auto"/>
              <w:ind w:right="98" w:firstLine="0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индивидуальны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14:paraId="6597AF63">
            <w:pPr>
              <w:pStyle w:val="18"/>
              <w:numPr>
                <w:ilvl w:val="0"/>
                <w:numId w:val="17"/>
              </w:numPr>
              <w:tabs>
                <w:tab w:val="left" w:pos="338"/>
              </w:tabs>
              <w:spacing w:line="273" w:lineRule="exact"/>
              <w:ind w:left="337"/>
              <w:rPr>
                <w:rFonts w:ascii="Arial MT" w:hAnsi="Arial MT"/>
                <w:sz w:val="24"/>
              </w:rPr>
            </w:pPr>
            <w:r>
              <w:rPr>
                <w:sz w:val="24"/>
              </w:rPr>
              <w:t>тщательная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уроку</w:t>
            </w:r>
            <w:r>
              <w:rPr>
                <w:rFonts w:ascii="Arial MT" w:hAnsi="Arial MT"/>
                <w:sz w:val="24"/>
              </w:rPr>
              <w:t>.</w:t>
            </w:r>
          </w:p>
          <w:p w14:paraId="5A11E633">
            <w:pPr>
              <w:pStyle w:val="18"/>
              <w:tabs>
                <w:tab w:val="left" w:pos="338"/>
              </w:tabs>
              <w:spacing w:line="273" w:lineRule="exact"/>
              <w:ind w:left="0"/>
              <w:rPr>
                <w:rFonts w:ascii="Arial MT" w:hAnsi="Arial MT"/>
                <w:sz w:val="24"/>
              </w:rPr>
            </w:pPr>
          </w:p>
        </w:tc>
      </w:tr>
    </w:tbl>
    <w:p w14:paraId="05BAFB06">
      <w:pPr>
        <w:pStyle w:val="17"/>
        <w:tabs>
          <w:tab w:val="left" w:pos="993"/>
        </w:tabs>
        <w:spacing w:line="360" w:lineRule="auto"/>
        <w:ind w:left="1440" w:firstLine="0"/>
        <w:rPr>
          <w:b/>
          <w:sz w:val="28"/>
          <w:szCs w:val="28"/>
        </w:rPr>
      </w:pPr>
    </w:p>
    <w:p w14:paraId="66FB3E8A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«Внеурочная деятельность»</w:t>
      </w:r>
    </w:p>
    <w:p w14:paraId="5FCC6036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Внеурочная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деятельность</w:t>
      </w:r>
      <w:r>
        <w:rPr>
          <w:spacing w:val="1"/>
          <w:sz w:val="28"/>
          <w:szCs w:val="28"/>
        </w:rPr>
        <w:t xml:space="preserve"> в </w:t>
      </w:r>
      <w:r>
        <w:rPr>
          <w:sz w:val="28"/>
          <w:szCs w:val="28"/>
        </w:rPr>
        <w:t>МОУ СОШ с. Нившера 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неотъемлемой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процесса.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Воспитание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занятиях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школьных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курсов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преимущественно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через:</w:t>
      </w:r>
    </w:p>
    <w:p w14:paraId="727C02C4">
      <w:pPr>
        <w:pStyle w:val="17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вовлечение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интересную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полезную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них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которая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предоставит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самореализоваться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ней,</w:t>
      </w:r>
      <w:r>
        <w:rPr>
          <w:spacing w:val="-17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 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14:paraId="03CA4261">
      <w:pPr>
        <w:pStyle w:val="17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кружках,</w:t>
      </w:r>
      <w:r>
        <w:rPr>
          <w:spacing w:val="-13"/>
          <w:sz w:val="28"/>
        </w:rPr>
        <w:t xml:space="preserve"> </w:t>
      </w:r>
      <w:r>
        <w:rPr>
          <w:sz w:val="28"/>
        </w:rPr>
        <w:t>секциях,</w:t>
      </w:r>
      <w:r>
        <w:rPr>
          <w:spacing w:val="-14"/>
          <w:sz w:val="28"/>
        </w:rPr>
        <w:t xml:space="preserve"> </w:t>
      </w:r>
      <w:r>
        <w:rPr>
          <w:sz w:val="28"/>
        </w:rPr>
        <w:t>клубах,</w:t>
      </w:r>
      <w:r>
        <w:rPr>
          <w:spacing w:val="-13"/>
          <w:sz w:val="28"/>
        </w:rPr>
        <w:t xml:space="preserve"> </w:t>
      </w:r>
      <w:r>
        <w:rPr>
          <w:sz w:val="28"/>
        </w:rPr>
        <w:t>студиях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т.п.</w:t>
      </w:r>
      <w:r>
        <w:rPr>
          <w:spacing w:val="-15"/>
          <w:sz w:val="28"/>
        </w:rPr>
        <w:t xml:space="preserve"> </w:t>
      </w:r>
      <w:r>
        <w:rPr>
          <w:sz w:val="28"/>
        </w:rPr>
        <w:t>детско-взрослых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общностей,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могли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позитивными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доверительными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другу;</w:t>
      </w:r>
    </w:p>
    <w:p w14:paraId="74EC695A">
      <w:pPr>
        <w:pStyle w:val="17"/>
        <w:numPr>
          <w:ilvl w:val="0"/>
          <w:numId w:val="19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значимые 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поведения;</w:t>
      </w:r>
    </w:p>
    <w:p w14:paraId="475AA0D9">
      <w:pPr>
        <w:pStyle w:val="17"/>
        <w:numPr>
          <w:ilvl w:val="0"/>
          <w:numId w:val="19"/>
        </w:numPr>
        <w:tabs>
          <w:tab w:val="left" w:pos="1919"/>
        </w:tabs>
        <w:spacing w:before="86" w:line="360" w:lineRule="auto"/>
        <w:ind w:right="690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ярко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традиций;</w:t>
      </w:r>
    </w:p>
    <w:p w14:paraId="3D7A6799">
      <w:pPr>
        <w:pStyle w:val="17"/>
        <w:numPr>
          <w:ilvl w:val="0"/>
          <w:numId w:val="19"/>
        </w:numPr>
        <w:tabs>
          <w:tab w:val="left" w:pos="1919"/>
        </w:tabs>
        <w:spacing w:before="8" w:line="360" w:lineRule="auto"/>
        <w:rPr>
          <w:sz w:val="28"/>
        </w:rPr>
      </w:pPr>
      <w:r>
        <w:rPr>
          <w:sz w:val="28"/>
        </w:rPr>
        <w:t>поощрение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самоуправления.</w:t>
      </w:r>
    </w:p>
    <w:p w14:paraId="36A72BDD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14:paraId="11EA905E">
      <w:pPr>
        <w:pStyle w:val="17"/>
        <w:numPr>
          <w:ilvl w:val="0"/>
          <w:numId w:val="20"/>
        </w:numPr>
        <w:tabs>
          <w:tab w:val="left" w:pos="1850"/>
        </w:tabs>
        <w:spacing w:before="3"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-10"/>
          <w:sz w:val="28"/>
        </w:rPr>
        <w:t xml:space="preserve"> </w:t>
      </w:r>
      <w:r>
        <w:rPr>
          <w:sz w:val="28"/>
        </w:rPr>
        <w:t>позволяющие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экономическим,</w:t>
      </w:r>
      <w:r>
        <w:rPr>
          <w:spacing w:val="-67"/>
          <w:sz w:val="28"/>
        </w:rPr>
        <w:t xml:space="preserve"> </w:t>
      </w:r>
      <w:r>
        <w:rPr>
          <w:sz w:val="28"/>
        </w:rPr>
        <w:t>политическим,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 формирующие их гуманистическое мировоззрение и научную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-4"/>
          <w:sz w:val="28"/>
        </w:rPr>
        <w:t xml:space="preserve"> </w:t>
      </w:r>
      <w:r>
        <w:rPr>
          <w:sz w:val="28"/>
        </w:rPr>
        <w:t>мира.;</w:t>
      </w:r>
    </w:p>
    <w:p w14:paraId="7A91DE02">
      <w:pPr>
        <w:pStyle w:val="17"/>
        <w:numPr>
          <w:ilvl w:val="0"/>
          <w:numId w:val="20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 занятия в области искусств, художественного творчества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 жанров, создающие благоприятные условия для просоциальной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 обучающихся, направленные на раскрытие их 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способностей, формирование чувства вкуса и умения ценить прекрасное,</w:t>
      </w:r>
      <w:r>
        <w:rPr>
          <w:spacing w:val="1"/>
          <w:sz w:val="28"/>
        </w:rPr>
        <w:t xml:space="preserve"> </w:t>
      </w:r>
      <w:r>
        <w:rPr>
          <w:sz w:val="28"/>
        </w:rPr>
        <w:t>на воспитание ценностного отношения к культуре и их общее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 общения, умений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14:paraId="6FB34A0C">
      <w:pPr>
        <w:pStyle w:val="17"/>
        <w:numPr>
          <w:ilvl w:val="0"/>
          <w:numId w:val="20"/>
        </w:numPr>
        <w:tabs>
          <w:tab w:val="left" w:pos="1850"/>
        </w:tabs>
        <w:spacing w:line="360" w:lineRule="auto"/>
        <w:ind w:left="1418" w:right="-7"/>
        <w:rPr>
          <w:sz w:val="28"/>
        </w:rPr>
      </w:pPr>
      <w:r>
        <w:rPr>
          <w:sz w:val="28"/>
        </w:rPr>
        <w:t>курсы,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силы</w:t>
      </w:r>
      <w:r>
        <w:rPr>
          <w:spacing w:val="1"/>
          <w:sz w:val="28"/>
        </w:rPr>
        <w:t xml:space="preserve"> </w:t>
      </w:r>
      <w:r>
        <w:rPr>
          <w:sz w:val="28"/>
        </w:rPr>
        <w:t>воли,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-4"/>
          <w:sz w:val="28"/>
        </w:rPr>
        <w:t xml:space="preserve"> </w:t>
      </w:r>
      <w:r>
        <w:rPr>
          <w:sz w:val="28"/>
        </w:rPr>
        <w:t>на защиту</w:t>
      </w:r>
      <w:r>
        <w:rPr>
          <w:spacing w:val="-1"/>
          <w:sz w:val="28"/>
        </w:rPr>
        <w:t xml:space="preserve"> </w:t>
      </w:r>
      <w:r>
        <w:rPr>
          <w:sz w:val="28"/>
        </w:rPr>
        <w:t>слабых.</w:t>
      </w:r>
    </w:p>
    <w:p w14:paraId="438A63F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 одному часу в неделю – в обязательном порядке   отводятся на следующие занятия:</w:t>
      </w:r>
    </w:p>
    <w:p w14:paraId="49C40B06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«Разговоры о важном».</w:t>
      </w:r>
      <w:r>
        <w:rPr>
          <w:sz w:val="28"/>
          <w:szCs w:val="28"/>
        </w:rPr>
        <w:t xml:space="preserve"> Темы и содержание занятий определяются  с разбивкой по классам на Федеральном уровне;</w:t>
      </w:r>
    </w:p>
    <w:p w14:paraId="4D148E7E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«Россия – мои горизонты»</w:t>
      </w:r>
      <w:r>
        <w:rPr>
          <w:sz w:val="28"/>
          <w:szCs w:val="28"/>
        </w:rPr>
        <w:t xml:space="preserve"> (6-9 классы). </w:t>
      </w:r>
    </w:p>
    <w:p w14:paraId="3EEF1529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Курсы внеурочной деятельности, направленные на удовлетворение </w:t>
      </w:r>
      <w:r>
        <w:rPr>
          <w:b/>
          <w:sz w:val="28"/>
          <w:szCs w:val="28"/>
        </w:rPr>
        <w:t xml:space="preserve">профориентационных </w:t>
      </w:r>
      <w:r>
        <w:rPr>
          <w:sz w:val="28"/>
          <w:szCs w:val="28"/>
        </w:rPr>
        <w:t>интересов и потребностей обучающихся (в том числе основы предпринимательства).</w:t>
      </w:r>
    </w:p>
    <w:p w14:paraId="7D447B1E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Курсы по формированию </w:t>
      </w:r>
      <w:r>
        <w:rPr>
          <w:b/>
          <w:sz w:val="28"/>
          <w:szCs w:val="28"/>
        </w:rPr>
        <w:t>функциональной грамотности</w:t>
      </w:r>
      <w:r>
        <w:rPr>
          <w:sz w:val="28"/>
          <w:szCs w:val="28"/>
        </w:rPr>
        <w:t xml:space="preserve"> обучающихся (в том числе финансовой грамотности).</w:t>
      </w:r>
    </w:p>
    <w:p w14:paraId="021FA29E">
      <w:pPr>
        <w:pStyle w:val="17"/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Расходы времени на отдельные направления плана внеурочной деятельности:</w:t>
      </w:r>
    </w:p>
    <w:p w14:paraId="5A7AFB2B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внеурочную деятельность по развитию личности, ее способностей, удовлетворения образовательных потребностей и интересов, самореализации и профориентации обучающихся, еженедельно от 1 до 2 часов;</w:t>
      </w:r>
    </w:p>
    <w:p w14:paraId="454AE36A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деятельность ученических сообществ и воспитательные мероприятия целесообразно еженедельно предусмотреть от 2 до 4 часов, при этом при подготовке и проведении коллективных мероприятий в классе или общешкольных мероприятий за 1 - 2 недели может быть использовано до 20 часов (бюджет времени, отведенного на реализацию плана внеурочной деятельности);</w:t>
      </w:r>
    </w:p>
    <w:p w14:paraId="48437F1F">
      <w:pPr>
        <w:pStyle w:val="17"/>
        <w:numPr>
          <w:ilvl w:val="0"/>
          <w:numId w:val="2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- от 2 до 3 часов</w:t>
      </w:r>
    </w:p>
    <w:p w14:paraId="16F348D9">
      <w:pPr>
        <w:tabs>
          <w:tab w:val="left" w:pos="993"/>
        </w:tabs>
        <w:spacing w:line="360" w:lineRule="auto"/>
        <w:rPr>
          <w:sz w:val="28"/>
          <w:szCs w:val="28"/>
        </w:rPr>
      </w:pPr>
    </w:p>
    <w:p w14:paraId="4F6CE28F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«Классное руководство»</w:t>
      </w:r>
    </w:p>
    <w:p w14:paraId="29CC6F7D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7F7C8EB7">
      <w:pPr>
        <w:pStyle w:val="17"/>
        <w:numPr>
          <w:ilvl w:val="0"/>
          <w:numId w:val="22"/>
        </w:numPr>
        <w:tabs>
          <w:tab w:val="left" w:pos="1850"/>
        </w:tabs>
        <w:spacing w:before="28" w:line="360" w:lineRule="auto"/>
        <w:ind w:right="-7"/>
        <w:rPr>
          <w:sz w:val="28"/>
        </w:rPr>
      </w:pPr>
      <w:r>
        <w:rPr>
          <w:sz w:val="28"/>
        </w:rPr>
        <w:t>планирование и проведение классных часов как часов плодотворного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проблеме,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благоприятной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</w:t>
      </w:r>
    </w:p>
    <w:p w14:paraId="2B08FBD5">
      <w:pPr>
        <w:pStyle w:val="17"/>
        <w:numPr>
          <w:ilvl w:val="0"/>
          <w:numId w:val="22"/>
        </w:numPr>
        <w:tabs>
          <w:tab w:val="left" w:pos="1850"/>
        </w:tabs>
        <w:spacing w:line="360" w:lineRule="auto"/>
        <w:ind w:right="-7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проекта «Разговоры</w:t>
      </w:r>
      <w:r>
        <w:rPr>
          <w:spacing w:val="-1"/>
          <w:sz w:val="28"/>
        </w:rPr>
        <w:t xml:space="preserve"> </w:t>
      </w:r>
      <w:r>
        <w:rPr>
          <w:sz w:val="28"/>
        </w:rPr>
        <w:t>о важном»;</w:t>
      </w:r>
    </w:p>
    <w:p w14:paraId="4052D242">
      <w:pPr>
        <w:pStyle w:val="17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14:paraId="49816467">
      <w:pPr>
        <w:pStyle w:val="17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интересных и полезных для личностного развития обучающихся совместных дел (</w:t>
      </w:r>
      <w:r>
        <w:rPr>
          <w:sz w:val="28"/>
        </w:rPr>
        <w:t>познавательной,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оздоровительной,</w:t>
      </w:r>
      <w:r>
        <w:rPr>
          <w:sz w:val="28"/>
        </w:rPr>
        <w:tab/>
      </w:r>
      <w:r>
        <w:rPr>
          <w:sz w:val="28"/>
        </w:rPr>
        <w:t>духовно-нравственной, творческой,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профориентационной направленности),</w:t>
      </w:r>
      <w:r>
        <w:rPr>
          <w:sz w:val="28"/>
          <w:szCs w:val="28"/>
        </w:rPr>
        <w:t xml:space="preserve"> </w:t>
      </w:r>
      <w:r>
        <w:rPr>
          <w:sz w:val="28"/>
        </w:rPr>
        <w:t>позволяющие с одной стороны, –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вовлечь в них детей с самыми разными потребностями и тем самым дать</w:t>
      </w:r>
      <w:r>
        <w:rPr>
          <w:spacing w:val="1"/>
          <w:sz w:val="28"/>
        </w:rPr>
        <w:t xml:space="preserve"> </w:t>
      </w:r>
      <w:r>
        <w:rPr>
          <w:sz w:val="28"/>
        </w:rPr>
        <w:t>им возможность самореализоваться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 них, а с другой,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 и</w:t>
      </w:r>
      <w:r>
        <w:rPr>
          <w:spacing w:val="1"/>
          <w:sz w:val="28"/>
        </w:rPr>
        <w:t xml:space="preserve"> </w:t>
      </w:r>
      <w:r>
        <w:rPr>
          <w:sz w:val="28"/>
        </w:rPr>
        <w:t>упрочить доверительные отношения с обучающимися класса, стать 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-3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обществе;</w:t>
      </w:r>
    </w:p>
    <w:p w14:paraId="750403A3">
      <w:pPr>
        <w:pStyle w:val="17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сплочение коллектива класса через игры и тренинги на командообразование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14:paraId="5A8DDB31">
      <w:pPr>
        <w:pStyle w:val="17"/>
        <w:numPr>
          <w:ilvl w:val="0"/>
          <w:numId w:val="2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выработку совместно с обучающимися правил поведения класса (Кодекс класса), участие в выработке таких правил поведения в образовательной организации.</w:t>
      </w:r>
    </w:p>
    <w:p w14:paraId="2785DE3F">
      <w:pPr>
        <w:pStyle w:val="17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Индивидуальная работа с обучающимися:</w:t>
      </w:r>
    </w:p>
    <w:p w14:paraId="329F6EC4">
      <w:pPr>
        <w:pStyle w:val="17"/>
        <w:numPr>
          <w:ilvl w:val="0"/>
          <w:numId w:val="23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14:paraId="303A1CAC">
      <w:pPr>
        <w:pStyle w:val="17"/>
        <w:numPr>
          <w:ilvl w:val="0"/>
          <w:numId w:val="23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36759578">
      <w:pPr>
        <w:pStyle w:val="17"/>
        <w:numPr>
          <w:ilvl w:val="0"/>
          <w:numId w:val="23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14:paraId="338E302A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 с учителями предметниками, преподающими в классе:</w:t>
      </w:r>
    </w:p>
    <w:p w14:paraId="7CFD4A79">
      <w:pPr>
        <w:pStyle w:val="17"/>
        <w:numPr>
          <w:ilvl w:val="0"/>
          <w:numId w:val="2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14:paraId="7929B923">
      <w:pPr>
        <w:pStyle w:val="17"/>
        <w:numPr>
          <w:ilvl w:val="0"/>
          <w:numId w:val="2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14:paraId="439146DA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Работа</w:t>
      </w:r>
      <w:r>
        <w:rPr>
          <w:b/>
          <w:i/>
          <w:spacing w:val="-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с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родителями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обучающихся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или</w:t>
      </w:r>
      <w:r>
        <w:rPr>
          <w:b/>
          <w:i/>
          <w:spacing w:val="-3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их</w:t>
      </w:r>
      <w:r>
        <w:rPr>
          <w:b/>
          <w:i/>
          <w:spacing w:val="-1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законными</w:t>
      </w:r>
      <w:r>
        <w:rPr>
          <w:b/>
          <w:i/>
          <w:spacing w:val="-2"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представителями:</w:t>
      </w:r>
    </w:p>
    <w:p w14:paraId="3EF6ED36">
      <w:pPr>
        <w:pStyle w:val="17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 школы;</w:t>
      </w:r>
    </w:p>
    <w:p w14:paraId="6A83BCD6">
      <w:pPr>
        <w:pStyle w:val="17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14:paraId="0082EEC0">
      <w:pPr>
        <w:pStyle w:val="17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14:paraId="64CB7F6A">
      <w:pPr>
        <w:pStyle w:val="17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17DE846D">
      <w:pPr>
        <w:pStyle w:val="17"/>
        <w:numPr>
          <w:ilvl w:val="0"/>
          <w:numId w:val="2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14:paraId="26CF3C63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«Основные школьные дела»</w:t>
      </w:r>
    </w:p>
    <w:p w14:paraId="0E4BEBD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Реализация воспитательного потенциала основных школьных дел предусматривает:</w:t>
      </w:r>
    </w:p>
    <w:p w14:paraId="3DB2A644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классы;</w:t>
      </w:r>
    </w:p>
    <w:p w14:paraId="275614AA">
      <w:pPr>
        <w:pStyle w:val="17"/>
        <w:numPr>
          <w:ilvl w:val="0"/>
          <w:numId w:val="26"/>
        </w:numPr>
        <w:tabs>
          <w:tab w:val="left" w:pos="1850"/>
        </w:tabs>
        <w:spacing w:line="360" w:lineRule="auto"/>
        <w:ind w:right="689"/>
        <w:rPr>
          <w:sz w:val="28"/>
        </w:rPr>
      </w:pPr>
      <w:r>
        <w:rPr>
          <w:sz w:val="28"/>
        </w:rPr>
        <w:t>еженедельную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поднятия</w:t>
      </w:r>
      <w:r>
        <w:rPr>
          <w:spacing w:val="1"/>
          <w:sz w:val="28"/>
        </w:rPr>
        <w:t xml:space="preserve"> </w:t>
      </w:r>
      <w:r>
        <w:rPr>
          <w:sz w:val="28"/>
        </w:rPr>
        <w:t>(спуска)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флага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14:paraId="116768F1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участие во всероссийских акциях, посвященных значимым событиям в России, мире: акции «Письмо участнику СВО», «Диктант Победы», «Свеча памяти», «Блокадный хлеб», «Георгиевская ленточка», «Сад памяти», «Новогодние окна», «Окна Победы» и др.  </w:t>
      </w:r>
    </w:p>
    <w:p w14:paraId="4D652F3F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«Последний звонок», церемония вручения аттестатов, «Посвящение в первоклассники», «Посвящение в пятиклассники», «Посвящение в отряд «Юнармии», «Посвящение в юных инспекторов дорожного движения»;</w:t>
      </w:r>
    </w:p>
    <w:p w14:paraId="22776FCF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 (еженедельные линейки с чествованием победителей и призёров конкурсов, олимпиад, соревнований)</w:t>
      </w:r>
    </w:p>
    <w:p w14:paraId="71EEBC3C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социальные проекты в школе,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 (проект «Безопасность на дороге» «Обустрой свой двор» и др.);</w:t>
      </w:r>
    </w:p>
    <w:p w14:paraId="2E1A7397">
      <w:pPr>
        <w:pStyle w:val="17"/>
        <w:numPr>
          <w:ilvl w:val="0"/>
          <w:numId w:val="26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>
        <w:rPr>
          <w:sz w:val="28"/>
          <w:szCs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направленности: военно-спортивная игра «Зарница», интеллектуальная игра «Эрудит»;</w:t>
      </w:r>
    </w:p>
    <w:p w14:paraId="7B786AA5">
      <w:pPr>
        <w:pStyle w:val="17"/>
        <w:numPr>
          <w:ilvl w:val="0"/>
          <w:numId w:val="26"/>
        </w:numPr>
        <w:tabs>
          <w:tab w:val="left" w:pos="993"/>
        </w:tabs>
        <w:spacing w:before="7" w:line="360" w:lineRule="auto"/>
        <w:ind w:right="-7"/>
        <w:rPr>
          <w:sz w:val="28"/>
        </w:rPr>
      </w:pPr>
      <w:r>
        <w:rPr>
          <w:sz w:val="28"/>
        </w:rPr>
        <w:t>проводимые для жителей города и организуемые совместно с 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праздники, фестивали, представления в связи с памятными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значимыми событиями для</w:t>
      </w:r>
      <w:r>
        <w:rPr>
          <w:spacing w:val="-3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города;</w:t>
      </w:r>
    </w:p>
    <w:p w14:paraId="4B1D1ABF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ind w:right="-7"/>
        <w:rPr>
          <w:sz w:val="28"/>
          <w:szCs w:val="28"/>
        </w:rPr>
      </w:pPr>
      <w:r>
        <w:rPr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14:paraId="666CBC84">
      <w:pPr>
        <w:pStyle w:val="17"/>
        <w:numPr>
          <w:ilvl w:val="0"/>
          <w:numId w:val="26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14:paraId="5C186469">
      <w:pPr>
        <w:tabs>
          <w:tab w:val="left" w:pos="993"/>
        </w:tabs>
        <w:spacing w:line="360" w:lineRule="auto"/>
        <w:ind w:firstLine="851"/>
        <w:jc w:val="both"/>
        <w:rPr>
          <w:sz w:val="28"/>
        </w:rPr>
      </w:pPr>
      <w:r>
        <w:rPr>
          <w:b/>
          <w:sz w:val="28"/>
        </w:rPr>
        <w:t>Общешкольные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 участие большая часть обучающихся и которые обязательно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планируются,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готовятся,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проводятся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анализируются</w:t>
      </w:r>
      <w:r>
        <w:rPr>
          <w:spacing w:val="-14"/>
          <w:sz w:val="28"/>
        </w:rPr>
        <w:t xml:space="preserve"> </w:t>
      </w:r>
      <w:r>
        <w:rPr>
          <w:sz w:val="28"/>
        </w:rPr>
        <w:t>совестно</w:t>
      </w:r>
      <w:r>
        <w:rPr>
          <w:spacing w:val="-15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детьми.</w:t>
      </w:r>
      <w:r>
        <w:rPr>
          <w:spacing w:val="1"/>
          <w:sz w:val="28"/>
        </w:rPr>
        <w:t xml:space="preserve"> </w:t>
      </w:r>
      <w:r>
        <w:rPr>
          <w:sz w:val="28"/>
        </w:rPr>
        <w:t>Это,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интересных 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 для обучающихся, объединяющих их вместе с педагогами 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Ключевые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обеспечивают</w:t>
      </w:r>
      <w:r>
        <w:rPr>
          <w:spacing w:val="-67"/>
          <w:sz w:val="28"/>
        </w:rPr>
        <w:t xml:space="preserve">  </w:t>
      </w:r>
      <w:r>
        <w:rPr>
          <w:sz w:val="28"/>
        </w:rPr>
        <w:t>включенность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интенсификации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ставят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15"/>
          <w:sz w:val="28"/>
        </w:rPr>
        <w:t xml:space="preserve"> </w:t>
      </w:r>
      <w:r>
        <w:rPr>
          <w:sz w:val="28"/>
        </w:rPr>
        <w:t>преодолеть</w:t>
      </w:r>
      <w:r>
        <w:rPr>
          <w:spacing w:val="-15"/>
          <w:sz w:val="28"/>
        </w:rPr>
        <w:t xml:space="preserve"> </w:t>
      </w:r>
      <w:r>
        <w:rPr>
          <w:sz w:val="28"/>
        </w:rPr>
        <w:t>мероприятийный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сводящийся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 </w:t>
      </w:r>
      <w:r>
        <w:rPr>
          <w:sz w:val="28"/>
        </w:rPr>
        <w:t>набору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  <w:r>
        <w:rPr>
          <w:sz w:val="28"/>
          <w:szCs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этого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  <w:szCs w:val="28"/>
        </w:rPr>
        <w:t>МОУ СОШ с. Нившера</w:t>
      </w:r>
      <w:r>
        <w:rPr>
          <w:sz w:val="28"/>
        </w:rPr>
        <w:t xml:space="preserve"> 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работы:</w:t>
      </w:r>
    </w:p>
    <w:p w14:paraId="36A4FA69">
      <w:pPr>
        <w:tabs>
          <w:tab w:val="left" w:pos="993"/>
        </w:tabs>
        <w:spacing w:line="360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внешкольном уровне:</w:t>
      </w:r>
    </w:p>
    <w:p w14:paraId="4F56C735">
      <w:pPr>
        <w:pStyle w:val="17"/>
        <w:numPr>
          <w:ilvl w:val="0"/>
          <w:numId w:val="27"/>
        </w:numPr>
        <w:tabs>
          <w:tab w:val="left" w:pos="1919"/>
        </w:tabs>
        <w:spacing w:before="28" w:line="360" w:lineRule="auto"/>
        <w:rPr>
          <w:sz w:val="28"/>
        </w:rPr>
      </w:pP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комплексы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(благотворительной,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социума.</w:t>
      </w:r>
    </w:p>
    <w:p w14:paraId="3FA80FE1">
      <w:pPr>
        <w:pStyle w:val="17"/>
        <w:numPr>
          <w:ilvl w:val="0"/>
          <w:numId w:val="27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открытые дискуссионные площадки – регулярно организуемый 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1"/>
          <w:sz w:val="28"/>
        </w:rPr>
        <w:t xml:space="preserve"> </w:t>
      </w:r>
      <w:r>
        <w:rPr>
          <w:sz w:val="28"/>
        </w:rPr>
        <w:t>(детских,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родительских,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совместных),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насущные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поведенческие, нравственные, социальные, проблемы, касающиеся жизни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2"/>
          <w:sz w:val="28"/>
        </w:rPr>
        <w:t xml:space="preserve"> </w:t>
      </w:r>
      <w:r>
        <w:rPr>
          <w:sz w:val="28"/>
        </w:rPr>
        <w:t>села,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страны.</w:t>
      </w:r>
    </w:p>
    <w:p w14:paraId="64E6F354">
      <w:pPr>
        <w:pStyle w:val="17"/>
        <w:numPr>
          <w:ilvl w:val="0"/>
          <w:numId w:val="27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проводимые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состязания,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фестивали,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 самореализации обучающихся и включают их</w:t>
      </w:r>
      <w:r>
        <w:rPr>
          <w:spacing w:val="1"/>
          <w:sz w:val="28"/>
        </w:rPr>
        <w:t xml:space="preserve"> </w:t>
      </w:r>
      <w:r>
        <w:rPr>
          <w:sz w:val="28"/>
        </w:rPr>
        <w:t>в деятельную заботу 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окружающих.</w:t>
      </w:r>
    </w:p>
    <w:p w14:paraId="6300ACDB">
      <w:pPr>
        <w:pStyle w:val="17"/>
        <w:tabs>
          <w:tab w:val="left" w:pos="1850"/>
        </w:tabs>
        <w:spacing w:line="360" w:lineRule="auto"/>
        <w:ind w:left="720" w:firstLine="0"/>
        <w:rPr>
          <w:b/>
          <w:i/>
          <w:sz w:val="28"/>
        </w:rPr>
      </w:pPr>
    </w:p>
    <w:p w14:paraId="7E025741">
      <w:pPr>
        <w:tabs>
          <w:tab w:val="left" w:pos="993"/>
        </w:tabs>
        <w:spacing w:line="36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школьном уровне:</w:t>
      </w:r>
    </w:p>
    <w:p w14:paraId="28E5C4D4">
      <w:pPr>
        <w:pStyle w:val="17"/>
        <w:numPr>
          <w:ilvl w:val="0"/>
          <w:numId w:val="28"/>
        </w:numPr>
        <w:tabs>
          <w:tab w:val="left" w:pos="1850"/>
        </w:tabs>
        <w:spacing w:before="86" w:line="360" w:lineRule="auto"/>
        <w:rPr>
          <w:sz w:val="28"/>
        </w:rPr>
      </w:pPr>
      <w:r>
        <w:rPr>
          <w:sz w:val="28"/>
        </w:rPr>
        <w:t>общешкольные праздники, концерты, торжественные линейки, ежегодно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проводимые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творческие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(театрализованные,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музыкальные,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т.п.)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знаменательными</w:t>
      </w:r>
      <w:r>
        <w:rPr>
          <w:spacing w:val="29"/>
          <w:sz w:val="28"/>
        </w:rPr>
        <w:t xml:space="preserve"> </w:t>
      </w:r>
      <w:r>
        <w:rPr>
          <w:sz w:val="28"/>
        </w:rPr>
        <w:t>датами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30"/>
          <w:sz w:val="28"/>
        </w:rPr>
        <w:t xml:space="preserve"> </w:t>
      </w:r>
      <w:r>
        <w:rPr>
          <w:sz w:val="28"/>
        </w:rPr>
        <w:t>участвуют</w:t>
      </w:r>
      <w:r>
        <w:rPr>
          <w:spacing w:val="28"/>
          <w:sz w:val="28"/>
        </w:rPr>
        <w:t xml:space="preserve"> </w:t>
      </w:r>
      <w:r>
        <w:rPr>
          <w:sz w:val="28"/>
        </w:rPr>
        <w:t>все</w:t>
      </w:r>
      <w:r>
        <w:rPr>
          <w:spacing w:val="28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школы </w:t>
      </w:r>
      <w:r>
        <w:rPr>
          <w:sz w:val="28"/>
          <w:szCs w:val="28"/>
        </w:rPr>
        <w:t>«Масленица»,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«Театральная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неделя», «Театрализованные постановки к 9 мая»;</w:t>
      </w:r>
    </w:p>
    <w:p w14:paraId="704FF862">
      <w:pPr>
        <w:pStyle w:val="17"/>
        <w:numPr>
          <w:ilvl w:val="0"/>
          <w:numId w:val="28"/>
        </w:numPr>
        <w:tabs>
          <w:tab w:val="left" w:pos="1850"/>
        </w:tabs>
        <w:spacing w:before="28" w:line="360" w:lineRule="auto"/>
        <w:rPr>
          <w:sz w:val="28"/>
        </w:rPr>
      </w:pPr>
      <w:r>
        <w:rPr>
          <w:spacing w:val="-1"/>
          <w:sz w:val="28"/>
        </w:rPr>
        <w:t>мероприятия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межпредметных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недель,</w:t>
      </w:r>
      <w:r>
        <w:rPr>
          <w:spacing w:val="-1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конвергентного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междисциплинарных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тесного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образования;</w:t>
      </w:r>
    </w:p>
    <w:p w14:paraId="0188EB3A">
      <w:pPr>
        <w:pStyle w:val="17"/>
        <w:numPr>
          <w:ilvl w:val="0"/>
          <w:numId w:val="28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торжественные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ритуалы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символизирующие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 ими новых социальных статусов в школе и развивающие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идентичность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14:paraId="2B5689BA">
      <w:pPr>
        <w:pStyle w:val="17"/>
        <w:numPr>
          <w:ilvl w:val="0"/>
          <w:numId w:val="28"/>
        </w:numPr>
        <w:tabs>
          <w:tab w:val="left" w:pos="1850"/>
        </w:tabs>
        <w:spacing w:line="360" w:lineRule="auto"/>
        <w:rPr>
          <w:sz w:val="28"/>
        </w:rPr>
      </w:pPr>
      <w:r>
        <w:rPr>
          <w:sz w:val="28"/>
        </w:rPr>
        <w:t>церемонии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1"/>
          <w:sz w:val="28"/>
        </w:rPr>
        <w:t xml:space="preserve"> </w:t>
      </w:r>
      <w:r>
        <w:rPr>
          <w:sz w:val="28"/>
        </w:rPr>
        <w:t>года)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 чести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соревнованиях, олимпиадах, значительный вклад в развитие школы. 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воспитанниками,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формированию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5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друг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другу.</w:t>
      </w:r>
    </w:p>
    <w:p w14:paraId="22156276">
      <w:pPr>
        <w:pStyle w:val="17"/>
        <w:tabs>
          <w:tab w:val="left" w:pos="1850"/>
        </w:tabs>
        <w:spacing w:before="86" w:line="360" w:lineRule="auto"/>
        <w:ind w:left="0" w:firstLine="0"/>
        <w:rPr>
          <w:b/>
          <w:i/>
          <w:sz w:val="28"/>
        </w:rPr>
      </w:pPr>
      <w:r>
        <w:rPr>
          <w:b/>
          <w:i/>
          <w:sz w:val="28"/>
        </w:rPr>
        <w:t>На уровне классов:</w:t>
      </w:r>
    </w:p>
    <w:p w14:paraId="7064A1BF">
      <w:pPr>
        <w:pStyle w:val="17"/>
        <w:numPr>
          <w:ilvl w:val="0"/>
          <w:numId w:val="29"/>
        </w:numPr>
        <w:tabs>
          <w:tab w:val="left" w:pos="1850"/>
        </w:tabs>
        <w:spacing w:before="26" w:line="360" w:lineRule="auto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 ключевых</w:t>
      </w:r>
      <w:r>
        <w:rPr>
          <w:spacing w:val="-1"/>
          <w:sz w:val="28"/>
        </w:rPr>
        <w:t xml:space="preserve"> </w:t>
      </w:r>
      <w:r>
        <w:rPr>
          <w:sz w:val="28"/>
        </w:rPr>
        <w:t>дел;</w:t>
      </w:r>
    </w:p>
    <w:p w14:paraId="5CCF58B3">
      <w:pPr>
        <w:pStyle w:val="17"/>
        <w:numPr>
          <w:ilvl w:val="0"/>
          <w:numId w:val="29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дел.</w:t>
      </w:r>
    </w:p>
    <w:p w14:paraId="510C5973">
      <w:pPr>
        <w:tabs>
          <w:tab w:val="left" w:pos="1850"/>
        </w:tabs>
        <w:spacing w:before="86" w:line="360" w:lineRule="auto"/>
        <w:rPr>
          <w:b/>
          <w:i/>
          <w:sz w:val="28"/>
        </w:rPr>
      </w:pPr>
      <w:r>
        <w:rPr>
          <w:b/>
          <w:i/>
          <w:sz w:val="28"/>
        </w:rPr>
        <w:t>На индивидуальном уровне:</w:t>
      </w:r>
    </w:p>
    <w:p w14:paraId="7E40CD11">
      <w:pPr>
        <w:pStyle w:val="17"/>
        <w:numPr>
          <w:ilvl w:val="0"/>
          <w:numId w:val="30"/>
        </w:numPr>
        <w:tabs>
          <w:tab w:val="left" w:pos="1850"/>
        </w:tabs>
        <w:spacing w:before="24" w:line="360" w:lineRule="auto"/>
        <w:rPr>
          <w:sz w:val="28"/>
        </w:rPr>
      </w:pP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ролей;</w:t>
      </w:r>
    </w:p>
    <w:p w14:paraId="2A184D98">
      <w:pPr>
        <w:pStyle w:val="17"/>
        <w:numPr>
          <w:ilvl w:val="0"/>
          <w:numId w:val="30"/>
        </w:numPr>
        <w:tabs>
          <w:tab w:val="left" w:pos="1850"/>
        </w:tabs>
        <w:spacing w:before="4" w:line="360" w:lineRule="auto"/>
        <w:rPr>
          <w:sz w:val="28"/>
        </w:rPr>
      </w:pPr>
      <w:r>
        <w:rPr>
          <w:sz w:val="28"/>
        </w:rPr>
        <w:t>индивидуальная помощь обучающемуся (при необходимости) в 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3"/>
          <w:sz w:val="28"/>
        </w:rPr>
        <w:t xml:space="preserve"> </w:t>
      </w:r>
      <w:r>
        <w:rPr>
          <w:sz w:val="28"/>
        </w:rPr>
        <w:t>дел;</w:t>
      </w:r>
    </w:p>
    <w:p w14:paraId="4A7602DB">
      <w:pPr>
        <w:pStyle w:val="17"/>
        <w:numPr>
          <w:ilvl w:val="0"/>
          <w:numId w:val="30"/>
        </w:numPr>
        <w:tabs>
          <w:tab w:val="left" w:pos="1850"/>
        </w:tabs>
        <w:spacing w:before="3" w:line="360" w:lineRule="auto"/>
        <w:rPr>
          <w:sz w:val="28"/>
        </w:rPr>
      </w:pPr>
      <w:r>
        <w:rPr>
          <w:sz w:val="28"/>
        </w:rPr>
        <w:t>наблюдение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3"/>
          <w:sz w:val="28"/>
        </w:rPr>
        <w:t xml:space="preserve"> </w:t>
      </w:r>
      <w:r>
        <w:rPr>
          <w:sz w:val="28"/>
        </w:rPr>
        <w:t>дел,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отношениями</w:t>
      </w:r>
      <w:r>
        <w:rPr>
          <w:spacing w:val="-13"/>
          <w:sz w:val="28"/>
        </w:rPr>
        <w:t xml:space="preserve"> </w:t>
      </w:r>
      <w:r>
        <w:rPr>
          <w:sz w:val="28"/>
        </w:rPr>
        <w:t>со</w:t>
      </w:r>
      <w:r>
        <w:rPr>
          <w:spacing w:val="-14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младшими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взрослыми;</w:t>
      </w:r>
    </w:p>
    <w:p w14:paraId="22BABB95">
      <w:pPr>
        <w:pStyle w:val="17"/>
        <w:numPr>
          <w:ilvl w:val="0"/>
          <w:numId w:val="30"/>
        </w:numPr>
        <w:tabs>
          <w:tab w:val="left" w:pos="1850"/>
        </w:tabs>
        <w:spacing w:before="5" w:line="360" w:lineRule="auto"/>
        <w:rPr>
          <w:sz w:val="28"/>
        </w:rPr>
      </w:pPr>
      <w:r>
        <w:rPr>
          <w:sz w:val="28"/>
        </w:rPr>
        <w:t>при необходимости коррекция поведения обучающегося через частные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ним,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6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2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68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деле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 за тот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работы.</w:t>
      </w:r>
    </w:p>
    <w:p w14:paraId="0BDC7586">
      <w:pPr>
        <w:pStyle w:val="17"/>
        <w:tabs>
          <w:tab w:val="left" w:pos="1850"/>
        </w:tabs>
        <w:spacing w:before="5" w:line="360" w:lineRule="auto"/>
        <w:ind w:left="720" w:right="555" w:firstLine="0"/>
        <w:rPr>
          <w:i/>
          <w:sz w:val="28"/>
        </w:rPr>
      </w:pPr>
    </w:p>
    <w:p w14:paraId="2B5B6EA1">
      <w:pPr>
        <w:pStyle w:val="44"/>
        <w:spacing w:before="1" w:line="360" w:lineRule="auto"/>
        <w:ind w:left="0" w:right="-7"/>
        <w:rPr>
          <w:i/>
        </w:rPr>
      </w:pPr>
      <w:r>
        <w:rPr>
          <w:i/>
        </w:rPr>
        <w:t>Церемония поднятия (спуска) Государственного флага Российской</w:t>
      </w:r>
      <w:r>
        <w:rPr>
          <w:i/>
          <w:spacing w:val="-67"/>
        </w:rPr>
        <w:t xml:space="preserve"> </w:t>
      </w:r>
      <w:r>
        <w:rPr>
          <w:i/>
        </w:rPr>
        <w:t>Федерации</w:t>
      </w:r>
    </w:p>
    <w:p w14:paraId="38E7D0CD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Церемония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поднятия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(спуска)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важнейших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событий,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направленных на формирование чувства патриотизма и гражданственности 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школьников.</w:t>
      </w:r>
    </w:p>
    <w:p w14:paraId="61F8290A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Поднятие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флага</w:t>
      </w:r>
      <w:r>
        <w:rPr>
          <w:spacing w:val="-17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осуществляется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первый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недели перед первым учебным занятием (уроком). Спуск 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конце</w:t>
      </w:r>
      <w:r>
        <w:rPr>
          <w:spacing w:val="67"/>
          <w:sz w:val="28"/>
          <w:szCs w:val="28"/>
        </w:rPr>
        <w:t xml:space="preserve"> </w:t>
      </w:r>
      <w:r>
        <w:rPr>
          <w:sz w:val="28"/>
          <w:szCs w:val="28"/>
        </w:rPr>
        <w:t>каждой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недели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68"/>
          <w:sz w:val="28"/>
          <w:szCs w:val="28"/>
        </w:rPr>
        <w:t xml:space="preserve"> </w:t>
      </w:r>
      <w:r>
        <w:rPr>
          <w:sz w:val="28"/>
          <w:szCs w:val="28"/>
        </w:rPr>
        <w:t>окончании</w:t>
      </w:r>
      <w:r>
        <w:rPr>
          <w:spacing w:val="-68"/>
          <w:sz w:val="28"/>
          <w:szCs w:val="28"/>
        </w:rPr>
        <w:t xml:space="preserve"> </w:t>
      </w:r>
      <w:r>
        <w:rPr>
          <w:sz w:val="28"/>
          <w:szCs w:val="28"/>
        </w:rPr>
        <w:t>последнего учебного урока. Церемония Поднятия (спуска) Государственного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флага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реализуется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одном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трех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форматов: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пришкольной территории у флагштока; в актовом зале;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учебных аудиториях (трансляция ролика, рекомендованного Департаментом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образования).</w:t>
      </w:r>
    </w:p>
    <w:p w14:paraId="6BF8901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</w:p>
    <w:p w14:paraId="300296F2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«Внешкольные мероприятия»</w:t>
      </w:r>
    </w:p>
    <w:p w14:paraId="4218BA21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14:paraId="7C1353A5">
      <w:pPr>
        <w:pStyle w:val="17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25C5F2A2">
      <w:pPr>
        <w:pStyle w:val="17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модулям: предметные недели, мероприятие «Прощание с букварём»;</w:t>
      </w:r>
    </w:p>
    <w:p w14:paraId="01888902">
      <w:pPr>
        <w:pStyle w:val="17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экскурсии, походы выходного дня (в музей, сельскую библиотеку, кинотеатр, цирк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4DF0A6D3">
      <w:pPr>
        <w:pStyle w:val="17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др.(Походы и поездки по интересным местам Республики Коми Корткеросского района);;</w:t>
      </w:r>
    </w:p>
    <w:p w14:paraId="177B2164">
      <w:pPr>
        <w:pStyle w:val="17"/>
        <w:numPr>
          <w:ilvl w:val="0"/>
          <w:numId w:val="31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комфорта: акция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«Георгиевская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ленточка»,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акция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«Бессмертный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полк»,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возложение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цветов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мемориалу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Победы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мемориалу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воинам,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погибшим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 годы ВОВ, в ходе СВО.</w:t>
      </w:r>
    </w:p>
    <w:tbl>
      <w:tblPr>
        <w:tblStyle w:val="16"/>
        <w:tblW w:w="10206" w:type="dxa"/>
        <w:tblInd w:w="14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45"/>
        <w:gridCol w:w="7661"/>
      </w:tblGrid>
      <w:tr w14:paraId="2FF529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0206" w:type="dxa"/>
            <w:gridSpan w:val="2"/>
          </w:tcPr>
          <w:p w14:paraId="713234AA">
            <w:pPr>
              <w:pStyle w:val="18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>«Внешкольные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мероприятия»</w:t>
            </w:r>
          </w:p>
        </w:tc>
      </w:tr>
      <w:tr w14:paraId="5B80A3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3" w:hRule="atLeast"/>
        </w:trPr>
        <w:tc>
          <w:tcPr>
            <w:tcW w:w="2545" w:type="dxa"/>
          </w:tcPr>
          <w:p w14:paraId="66C5B3AD">
            <w:pPr>
              <w:pStyle w:val="18"/>
              <w:spacing w:line="225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Внешкольный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14:paraId="0CCC2C01">
            <w:pPr>
              <w:pStyle w:val="18"/>
              <w:numPr>
                <w:ilvl w:val="0"/>
                <w:numId w:val="32"/>
              </w:numPr>
              <w:tabs>
                <w:tab w:val="left" w:pos="247"/>
              </w:tabs>
              <w:spacing w:line="267" w:lineRule="exact"/>
              <w:ind w:left="246"/>
              <w:rPr>
                <w:sz w:val="24"/>
              </w:rPr>
            </w:pPr>
            <w:r>
              <w:rPr>
                <w:spacing w:val="-1"/>
                <w:sz w:val="24"/>
              </w:rPr>
              <w:t>акция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</w:p>
          <w:p w14:paraId="7F389C72">
            <w:pPr>
              <w:pStyle w:val="18"/>
              <w:numPr>
                <w:ilvl w:val="0"/>
                <w:numId w:val="32"/>
              </w:numPr>
              <w:tabs>
                <w:tab w:val="left" w:pos="247"/>
              </w:tabs>
              <w:ind w:left="24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</w:p>
          <w:p w14:paraId="2A71838E">
            <w:pPr>
              <w:pStyle w:val="18"/>
              <w:numPr>
                <w:ilvl w:val="0"/>
                <w:numId w:val="32"/>
              </w:numPr>
              <w:tabs>
                <w:tab w:val="left" w:pos="288"/>
              </w:tabs>
              <w:ind w:right="105" w:firstLine="0"/>
              <w:rPr>
                <w:sz w:val="24"/>
              </w:rPr>
            </w:pPr>
            <w:r>
              <w:rPr>
                <w:sz w:val="24"/>
              </w:rPr>
              <w:t>возложение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цветов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мемориалу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воинам,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погибшим в годы ВОВ, в ходе СВО</w:t>
            </w:r>
          </w:p>
          <w:p w14:paraId="0183C5C8">
            <w:pPr>
              <w:pStyle w:val="18"/>
              <w:numPr>
                <w:ilvl w:val="0"/>
                <w:numId w:val="32"/>
              </w:numPr>
              <w:tabs>
                <w:tab w:val="left" w:pos="307"/>
              </w:tabs>
              <w:ind w:left="306" w:hanging="200"/>
              <w:rPr>
                <w:sz w:val="24"/>
              </w:rPr>
            </w:pPr>
            <w:r>
              <w:rPr>
                <w:sz w:val="24"/>
              </w:rPr>
              <w:t xml:space="preserve">Походы и поездки 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Республики Коми Корткеросского района</w:t>
            </w:r>
          </w:p>
          <w:p w14:paraId="794598B7">
            <w:pPr>
              <w:pStyle w:val="18"/>
              <w:spacing w:before="2" w:line="262" w:lineRule="exact"/>
              <w:rPr>
                <w:sz w:val="23"/>
              </w:rPr>
            </w:pPr>
            <w:r>
              <w:rPr>
                <w:sz w:val="23"/>
              </w:rPr>
              <w:t>акции,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проекты,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фестивали,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форумы;</w:t>
            </w:r>
          </w:p>
          <w:p w14:paraId="19D3EBBC">
            <w:pPr>
              <w:pStyle w:val="18"/>
              <w:numPr>
                <w:ilvl w:val="0"/>
                <w:numId w:val="32"/>
              </w:numPr>
              <w:tabs>
                <w:tab w:val="left" w:pos="242"/>
              </w:tabs>
              <w:spacing w:line="273" w:lineRule="exact"/>
              <w:ind w:left="241" w:hanging="135"/>
              <w:rPr>
                <w:sz w:val="23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музеям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галереям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Сыктывкар</w:t>
            </w:r>
          </w:p>
          <w:p w14:paraId="3A746C49">
            <w:pPr>
              <w:pStyle w:val="18"/>
              <w:numPr>
                <w:ilvl w:val="0"/>
                <w:numId w:val="32"/>
              </w:numPr>
              <w:tabs>
                <w:tab w:val="left" w:pos="25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экскурсия в пожарную часть,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 в литературный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музей с. Нёбдино</w:t>
            </w:r>
          </w:p>
          <w:p w14:paraId="605A6B69">
            <w:pPr>
              <w:pStyle w:val="18"/>
              <w:numPr>
                <w:ilvl w:val="0"/>
                <w:numId w:val="32"/>
              </w:numPr>
              <w:tabs>
                <w:tab w:val="left" w:pos="247"/>
              </w:tabs>
              <w:ind w:left="246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Цифры»;</w:t>
            </w:r>
          </w:p>
          <w:p w14:paraId="67512E54">
            <w:pPr>
              <w:pStyle w:val="18"/>
              <w:numPr>
                <w:ilvl w:val="0"/>
                <w:numId w:val="32"/>
              </w:numPr>
              <w:tabs>
                <w:tab w:val="left" w:pos="247"/>
              </w:tabs>
              <w:spacing w:line="264" w:lineRule="exact"/>
              <w:ind w:left="246"/>
              <w:jc w:val="both"/>
              <w:rPr>
                <w:sz w:val="24"/>
              </w:rPr>
            </w:pPr>
          </w:p>
        </w:tc>
      </w:tr>
      <w:tr w14:paraId="334AB5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2545" w:type="dxa"/>
          </w:tcPr>
          <w:p w14:paraId="0AA8F5B9">
            <w:pPr>
              <w:pStyle w:val="18"/>
              <w:spacing w:line="25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</w:p>
        </w:tc>
        <w:tc>
          <w:tcPr>
            <w:tcW w:w="7661" w:type="dxa"/>
          </w:tcPr>
          <w:p w14:paraId="749084C8">
            <w:pPr>
              <w:pStyle w:val="18"/>
              <w:numPr>
                <w:ilvl w:val="0"/>
                <w:numId w:val="33"/>
              </w:numPr>
              <w:tabs>
                <w:tab w:val="left" w:pos="24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Военно-спортивная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  <w:p w14:paraId="2905BE95">
            <w:pPr>
              <w:pStyle w:val="18"/>
              <w:tabs>
                <w:tab w:val="left" w:pos="247"/>
              </w:tabs>
              <w:spacing w:line="264" w:lineRule="exact"/>
              <w:ind w:left="106"/>
              <w:rPr>
                <w:sz w:val="24"/>
              </w:rPr>
            </w:pPr>
          </w:p>
        </w:tc>
      </w:tr>
      <w:tr w14:paraId="33F7D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0" w:hRule="atLeast"/>
        </w:trPr>
        <w:tc>
          <w:tcPr>
            <w:tcW w:w="2545" w:type="dxa"/>
          </w:tcPr>
          <w:p w14:paraId="4DFFFAA1">
            <w:pPr>
              <w:pStyle w:val="18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</w:p>
        </w:tc>
        <w:tc>
          <w:tcPr>
            <w:tcW w:w="7661" w:type="dxa"/>
          </w:tcPr>
          <w:p w14:paraId="5AB4C431">
            <w:pPr>
              <w:pStyle w:val="18"/>
              <w:numPr>
                <w:ilvl w:val="0"/>
                <w:numId w:val="34"/>
              </w:numPr>
              <w:tabs>
                <w:tab w:val="left" w:pos="345"/>
              </w:tabs>
              <w:ind w:right="195" w:firstLine="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уважительное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другу;</w:t>
            </w:r>
          </w:p>
          <w:p w14:paraId="57A25E24">
            <w:pPr>
              <w:pStyle w:val="18"/>
              <w:numPr>
                <w:ilvl w:val="0"/>
                <w:numId w:val="34"/>
              </w:numPr>
              <w:tabs>
                <w:tab w:val="left" w:pos="307"/>
              </w:tabs>
              <w:ind w:left="306" w:hanging="140"/>
              <w:rPr>
                <w:sz w:val="24"/>
              </w:rPr>
            </w:pPr>
            <w:r>
              <w:rPr>
                <w:sz w:val="24"/>
              </w:rPr>
              <w:t>конкурсы;</w:t>
            </w:r>
          </w:p>
          <w:p w14:paraId="4C5BF32A">
            <w:pPr>
              <w:pStyle w:val="18"/>
              <w:numPr>
                <w:ilvl w:val="0"/>
                <w:numId w:val="34"/>
              </w:numPr>
              <w:tabs>
                <w:tab w:val="left" w:pos="357"/>
              </w:tabs>
              <w:spacing w:line="274" w:lineRule="exact"/>
              <w:ind w:left="356" w:hanging="250"/>
            </w:pPr>
            <w:r>
              <w:t>участие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общешкольных</w:t>
            </w:r>
            <w:r>
              <w:rPr>
                <w:spacing w:val="-3"/>
              </w:rPr>
              <w:t xml:space="preserve"> </w:t>
            </w:r>
            <w:r>
              <w:t>акциях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отборочных</w:t>
            </w:r>
            <w:r>
              <w:rPr>
                <w:spacing w:val="-2"/>
              </w:rPr>
              <w:t xml:space="preserve"> </w:t>
            </w:r>
            <w:r>
              <w:t>этапах</w:t>
            </w:r>
            <w:r>
              <w:rPr>
                <w:spacing w:val="-1"/>
              </w:rPr>
              <w:t xml:space="preserve"> </w:t>
            </w:r>
            <w:r>
              <w:t>конкурсов;</w:t>
            </w:r>
          </w:p>
          <w:p w14:paraId="16998D76">
            <w:pPr>
              <w:pStyle w:val="18"/>
              <w:tabs>
                <w:tab w:val="left" w:pos="357"/>
              </w:tabs>
              <w:spacing w:line="254" w:lineRule="exact"/>
              <w:ind w:left="356"/>
            </w:pPr>
          </w:p>
        </w:tc>
      </w:tr>
      <w:tr w14:paraId="683A8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8" w:hRule="atLeast"/>
        </w:trPr>
        <w:tc>
          <w:tcPr>
            <w:tcW w:w="2545" w:type="dxa"/>
          </w:tcPr>
          <w:p w14:paraId="7DF38407">
            <w:pPr>
              <w:pStyle w:val="18"/>
              <w:ind w:right="208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</w:p>
        </w:tc>
        <w:tc>
          <w:tcPr>
            <w:tcW w:w="7661" w:type="dxa"/>
          </w:tcPr>
          <w:p w14:paraId="7026EC48">
            <w:pPr>
              <w:pStyle w:val="18"/>
              <w:numPr>
                <w:ilvl w:val="0"/>
                <w:numId w:val="35"/>
              </w:numPr>
              <w:tabs>
                <w:tab w:val="left" w:pos="247"/>
                <w:tab w:val="left" w:pos="1830"/>
                <w:tab w:val="left" w:pos="2939"/>
              </w:tabs>
              <w:spacing w:line="228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включение ребенка в совместную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конкурсных 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уровней;</w:t>
            </w:r>
          </w:p>
          <w:p w14:paraId="2C8E1A1F">
            <w:pPr>
              <w:pStyle w:val="18"/>
              <w:numPr>
                <w:ilvl w:val="0"/>
                <w:numId w:val="35"/>
              </w:numPr>
              <w:tabs>
                <w:tab w:val="left" w:pos="247"/>
                <w:tab w:val="left" w:pos="1523"/>
                <w:tab w:val="left" w:pos="2231"/>
                <w:tab w:val="left" w:pos="5772"/>
              </w:tabs>
              <w:spacing w:line="228" w:lineRule="auto"/>
              <w:ind w:right="389" w:firstLine="0"/>
              <w:rPr>
                <w:sz w:val="24"/>
              </w:rPr>
            </w:pPr>
            <w:r>
              <w:rPr>
                <w:sz w:val="24"/>
              </w:rPr>
              <w:t>помощь в 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конкурсных </w:t>
            </w:r>
            <w:r>
              <w:rPr>
                <w:spacing w:val="-1"/>
                <w:sz w:val="24"/>
              </w:rPr>
              <w:t>материа</w:t>
            </w:r>
            <w:r>
              <w:rPr>
                <w:sz w:val="24"/>
              </w:rPr>
              <w:t>лов, проектов;</w:t>
            </w:r>
          </w:p>
          <w:p w14:paraId="5113D0E6">
            <w:pPr>
              <w:pStyle w:val="18"/>
              <w:numPr>
                <w:ilvl w:val="0"/>
                <w:numId w:val="35"/>
              </w:numPr>
              <w:tabs>
                <w:tab w:val="left" w:pos="283"/>
              </w:tabs>
              <w:ind w:right="9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ребенка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готовке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фестивалях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творческой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ности;</w:t>
            </w:r>
          </w:p>
          <w:p w14:paraId="30F27E3D">
            <w:pPr>
              <w:pStyle w:val="18"/>
              <w:numPr>
                <w:ilvl w:val="0"/>
                <w:numId w:val="35"/>
              </w:numPr>
              <w:tabs>
                <w:tab w:val="left" w:pos="307"/>
              </w:tabs>
              <w:ind w:left="30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конкурсным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материалам;</w:t>
            </w:r>
          </w:p>
          <w:p w14:paraId="4CC6F901">
            <w:pPr>
              <w:pStyle w:val="18"/>
              <w:numPr>
                <w:ilvl w:val="0"/>
                <w:numId w:val="35"/>
              </w:numPr>
              <w:tabs>
                <w:tab w:val="left" w:pos="307"/>
              </w:tabs>
              <w:spacing w:line="264" w:lineRule="exact"/>
              <w:ind w:left="306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</w:tbl>
    <w:p w14:paraId="0D0E5D00">
      <w:pPr>
        <w:pStyle w:val="17"/>
        <w:tabs>
          <w:tab w:val="left" w:pos="993"/>
        </w:tabs>
        <w:spacing w:line="360" w:lineRule="auto"/>
        <w:ind w:left="720" w:firstLine="0"/>
        <w:rPr>
          <w:sz w:val="28"/>
          <w:szCs w:val="28"/>
        </w:rPr>
      </w:pPr>
    </w:p>
    <w:p w14:paraId="13609EE3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«Организация предметно-пространственной среды»</w:t>
      </w:r>
    </w:p>
    <w:p w14:paraId="3D7BCD59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в школе основывается на системе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частью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обогащает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внутренний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мир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ученика,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способствует формированию у него чувства вкуса и стиля, создает атмосферу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психологического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комфорта,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поднимает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настроение,</w:t>
      </w:r>
      <w:r>
        <w:rPr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>предупреждает стрессовые ситуации, способствует позитивному восприятию обучающегося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школьной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атмосферы. </w:t>
      </w:r>
    </w:p>
    <w:p w14:paraId="5515DA1E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14:paraId="157799CD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 xml:space="preserve">В холле на втором этаже в МОУ СОШ с. Нившера </w:t>
      </w:r>
      <w:r>
        <w:rPr>
          <w:spacing w:val="-1"/>
          <w:sz w:val="28"/>
          <w:szCs w:val="28"/>
        </w:rPr>
        <w:t>оформлен</w:t>
      </w:r>
      <w:r>
        <w:rPr>
          <w:spacing w:val="-1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стенд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государственной</w:t>
      </w:r>
      <w:r>
        <w:rPr>
          <w:spacing w:val="-9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символики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Российской Федерации, субъекта Российской Федерации, муниципального образования (флаг, герб);</w:t>
      </w:r>
    </w:p>
    <w:p w14:paraId="5290814D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организацию места проведения церемоний поднятия (спуска) Государственного флага Российской Федерации;</w:t>
      </w:r>
    </w:p>
    <w:p w14:paraId="131D3AF1">
      <w:pPr>
        <w:pStyle w:val="17"/>
        <w:numPr>
          <w:ilvl w:val="0"/>
          <w:numId w:val="36"/>
        </w:numPr>
        <w:tabs>
          <w:tab w:val="left" w:pos="970"/>
        </w:tabs>
        <w:spacing w:before="5" w:line="360" w:lineRule="auto"/>
        <w:ind w:left="709" w:right="551"/>
        <w:rPr>
          <w:sz w:val="28"/>
          <w:szCs w:val="28"/>
        </w:rPr>
      </w:pPr>
      <w:r>
        <w:rPr>
          <w:sz w:val="28"/>
          <w:szCs w:val="28"/>
        </w:rPr>
        <w:t>в школе имеется регулярно сменяемая экспозиция творческих работ обучающихся, демонстрирующих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способности,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знакомящих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работами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друга;</w:t>
      </w:r>
    </w:p>
    <w:p w14:paraId="2249EB21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разработку, оформление, поддержание, использование в воспитательном процессе «мест гражданского почитания»  в помещении школы (Стенд, посвящённый участникам Чеченской и Афганской войны) и на прилегающей территории для общественно-гражданского почитания лиц (Памятная доска выпускникам школы, участникам локальных войн).</w:t>
      </w:r>
    </w:p>
    <w:p w14:paraId="26BF5A34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др.;</w:t>
      </w:r>
    </w:p>
    <w:p w14:paraId="6FA5D063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разработку и популяризацию символики образовательной организации (эмблема, флаг, логотип, элементы костюма обучающихся и др.), используемой как повседневно, так и в торжественные моменты;</w:t>
      </w:r>
    </w:p>
    <w:p w14:paraId="5A2C177C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14:paraId="6227C248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14:paraId="2F1B3809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14:paraId="681249E5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14:paraId="7B3852CE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14:paraId="2BB5D935">
      <w:pPr>
        <w:pStyle w:val="17"/>
        <w:numPr>
          <w:ilvl w:val="0"/>
          <w:numId w:val="36"/>
        </w:numPr>
        <w:tabs>
          <w:tab w:val="left" w:pos="993"/>
        </w:tabs>
        <w:spacing w:line="360" w:lineRule="auto"/>
        <w:ind w:left="709"/>
        <w:rPr>
          <w:sz w:val="28"/>
          <w:szCs w:val="28"/>
        </w:rPr>
      </w:pPr>
      <w:r>
        <w:rPr>
          <w:sz w:val="28"/>
          <w:szCs w:val="28"/>
        </w:rPr>
        <w:t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 (стенды по ПДД, и пожарной безопасности).</w:t>
      </w:r>
    </w:p>
    <w:p w14:paraId="0A4EBC24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14:paraId="3C43A649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Модуль «Взаимодействие с родителями (законными представителями)»</w:t>
      </w:r>
    </w:p>
    <w:p w14:paraId="5A7B5E80">
      <w:pPr>
        <w:pStyle w:val="11"/>
        <w:spacing w:before="22" w:line="360" w:lineRule="auto"/>
        <w:ind w:left="0" w:right="-7" w:firstLine="851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обучающихся)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которое обеспечивается согласованием позиций семьи и Школы в данном</w:t>
      </w:r>
      <w:r>
        <w:rPr>
          <w:spacing w:val="1"/>
        </w:rPr>
        <w:t xml:space="preserve"> </w:t>
      </w:r>
      <w:r>
        <w:t>вопросе. Работа с родителями или законными представителями обучающихся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деятельности:</w:t>
      </w:r>
    </w:p>
    <w:p w14:paraId="6B942913">
      <w:pPr>
        <w:pStyle w:val="17"/>
        <w:numPr>
          <w:ilvl w:val="0"/>
          <w:numId w:val="37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родительского комитета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школы;</w:t>
      </w:r>
    </w:p>
    <w:p w14:paraId="2BEE9272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14:paraId="5BB19287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14:paraId="0C4E680F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интернет-сообщества, группы с участием педагогов с целью обсуждения интересующих родителей вопросы, согласование совместной деятельности;</w:t>
      </w:r>
    </w:p>
    <w:p w14:paraId="31D52099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организацию участия родителей в вебинарах, Всероссийских родительских уроках, собраниях на актуальные темы воспитания и образования детей;</w:t>
      </w:r>
    </w:p>
    <w:p w14:paraId="5494466D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14:paraId="0D7686F5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14:paraId="1B73EDDD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реализацию регионального проекта «Осознанное родительство»;</w:t>
      </w:r>
    </w:p>
    <w:p w14:paraId="69551E38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39E05F31">
      <w:pPr>
        <w:pStyle w:val="17"/>
        <w:tabs>
          <w:tab w:val="left" w:pos="993"/>
        </w:tabs>
        <w:spacing w:line="360" w:lineRule="auto"/>
        <w:ind w:left="0" w:firstLine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индивидуальном уровне:</w:t>
      </w:r>
    </w:p>
    <w:p w14:paraId="3E691258">
      <w:pPr>
        <w:pStyle w:val="17"/>
        <w:numPr>
          <w:ilvl w:val="0"/>
          <w:numId w:val="38"/>
        </w:numPr>
        <w:tabs>
          <w:tab w:val="left" w:pos="1850"/>
        </w:tabs>
        <w:spacing w:before="19" w:line="360" w:lineRule="auto"/>
        <w:ind w:right="-7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 ситуаций;</w:t>
      </w:r>
    </w:p>
    <w:p w14:paraId="5DE85D9B">
      <w:pPr>
        <w:pStyle w:val="17"/>
        <w:numPr>
          <w:ilvl w:val="0"/>
          <w:numId w:val="3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14:paraId="182253CE">
      <w:pPr>
        <w:pStyle w:val="17"/>
        <w:numPr>
          <w:ilvl w:val="0"/>
          <w:numId w:val="38"/>
        </w:numPr>
        <w:tabs>
          <w:tab w:val="left" w:pos="1850"/>
          <w:tab w:val="left" w:pos="9072"/>
        </w:tabs>
        <w:spacing w:before="5" w:line="360" w:lineRule="auto"/>
        <w:ind w:right="-7"/>
        <w:rPr>
          <w:sz w:val="28"/>
        </w:rPr>
      </w:pPr>
      <w:r>
        <w:rPr>
          <w:sz w:val="28"/>
        </w:rPr>
        <w:t>индивидуальное консультирование c целью координации воспитательных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усилий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14:paraId="4879E0A0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«Самоуправление»</w:t>
      </w:r>
    </w:p>
    <w:p w14:paraId="50BAAA80">
      <w:pPr>
        <w:pStyle w:val="11"/>
        <w:spacing w:before="22" w:line="360" w:lineRule="auto"/>
        <w:ind w:left="0" w:right="-7" w:firstLine="851"/>
      </w:pPr>
      <w:r>
        <w:t>Обучающиеся имеют право на участие в управлении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детского самоуправления в МОУ СОШ с. Нившера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 самостоятельность, ответственность, трудолюбие, 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самореализации,</w:t>
      </w:r>
      <w:r>
        <w:rPr>
          <w:spacing w:val="-2"/>
        </w:rPr>
        <w:t xml:space="preserve"> </w:t>
      </w:r>
      <w:r>
        <w:t>подготавливая к</w:t>
      </w:r>
      <w:r>
        <w:rPr>
          <w:spacing w:val="-1"/>
        </w:rPr>
        <w:t xml:space="preserve"> </w:t>
      </w:r>
      <w:r>
        <w:t>взрослой</w:t>
      </w:r>
      <w:r>
        <w:rPr>
          <w:spacing w:val="-1"/>
        </w:rPr>
        <w:t xml:space="preserve"> </w:t>
      </w:r>
      <w:r>
        <w:t>жизни.</w:t>
      </w:r>
    </w:p>
    <w:p w14:paraId="38746F1E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Реализация воспитательного потенциала системы ученического самоуправления в образовательной организации предусматривает:</w:t>
      </w:r>
    </w:p>
    <w:p w14:paraId="0026E1A2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уровне НОО:</w:t>
      </w:r>
    </w:p>
    <w:p w14:paraId="6C651E24">
      <w:pPr>
        <w:pStyle w:val="17"/>
        <w:numPr>
          <w:ilvl w:val="0"/>
          <w:numId w:val="39"/>
        </w:numPr>
        <w:spacing w:line="360" w:lineRule="auto"/>
        <w:ind w:left="0" w:right="-7" w:firstLine="851"/>
        <w:rPr>
          <w:sz w:val="28"/>
        </w:rPr>
      </w:pPr>
      <w:r>
        <w:rPr>
          <w:sz w:val="28"/>
        </w:rPr>
        <w:t>через</w:t>
      </w:r>
      <w:r>
        <w:rPr>
          <w:spacing w:val="-1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внутриклассных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дел;</w:t>
      </w:r>
    </w:p>
    <w:p w14:paraId="6DDE0E7A">
      <w:pPr>
        <w:pStyle w:val="17"/>
        <w:numPr>
          <w:ilvl w:val="0"/>
          <w:numId w:val="39"/>
        </w:numPr>
        <w:spacing w:before="4" w:line="360" w:lineRule="auto"/>
        <w:ind w:left="0" w:right="-7" w:firstLine="851"/>
        <w:rPr>
          <w:sz w:val="28"/>
        </w:rPr>
      </w:pPr>
      <w:r>
        <w:rPr>
          <w:sz w:val="28"/>
        </w:rPr>
        <w:t>через реализацию обучающимися, взявшими на себя соответствующую</w:t>
      </w:r>
      <w:r>
        <w:rPr>
          <w:spacing w:val="1"/>
          <w:sz w:val="28"/>
        </w:rPr>
        <w:t xml:space="preserve"> </w:t>
      </w:r>
      <w:r>
        <w:rPr>
          <w:sz w:val="28"/>
        </w:rPr>
        <w:t>роль, функций по контролю за порядком и чистотой в классе, уходом за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комнатой,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комнатными растениями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 т.п.</w:t>
      </w:r>
    </w:p>
    <w:p w14:paraId="4DB3A24D">
      <w:pPr>
        <w:pStyle w:val="17"/>
        <w:spacing w:before="4" w:line="256" w:lineRule="auto"/>
        <w:ind w:left="851" w:right="-7" w:firstLine="0"/>
        <w:rPr>
          <w:sz w:val="28"/>
          <w:u w:val="single"/>
        </w:rPr>
      </w:pPr>
    </w:p>
    <w:p w14:paraId="0647EACE">
      <w:pPr>
        <w:tabs>
          <w:tab w:val="left" w:pos="993"/>
        </w:tabs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На уровне ООО и СОО:</w:t>
      </w:r>
    </w:p>
    <w:p w14:paraId="65265D61">
      <w:pPr>
        <w:pStyle w:val="17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14:paraId="06DC7583">
      <w:pPr>
        <w:pStyle w:val="17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представление Советом обучающихся интересов школьников в процессе управления Школой, формирования её уклада;</w:t>
      </w:r>
    </w:p>
    <w:p w14:paraId="16EBD011">
      <w:pPr>
        <w:pStyle w:val="17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защиту Советом обучающихся законных интересов и прав школьников;</w:t>
      </w:r>
    </w:p>
    <w:p w14:paraId="62E29296">
      <w:pPr>
        <w:pStyle w:val="17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>участие представителей Совета обучающихся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Школе.</w:t>
      </w:r>
    </w:p>
    <w:p w14:paraId="023AD259">
      <w:pPr>
        <w:pStyle w:val="17"/>
        <w:numPr>
          <w:ilvl w:val="0"/>
          <w:numId w:val="4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реализацию/развитие деятельности «Движение первых». </w:t>
      </w:r>
    </w:p>
    <w:p w14:paraId="3C595AE0">
      <w:pPr>
        <w:pStyle w:val="17"/>
        <w:tabs>
          <w:tab w:val="left" w:pos="993"/>
        </w:tabs>
        <w:spacing w:line="360" w:lineRule="auto"/>
        <w:ind w:left="851" w:firstLine="0"/>
        <w:rPr>
          <w:sz w:val="28"/>
          <w:szCs w:val="28"/>
          <w:u w:val="single"/>
        </w:rPr>
      </w:pPr>
    </w:p>
    <w:p w14:paraId="14208C39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«Профилактика и безопасность»</w:t>
      </w:r>
    </w:p>
    <w:p w14:paraId="163D69D7">
      <w:pPr>
        <w:pStyle w:val="11"/>
        <w:spacing w:before="19" w:line="360" w:lineRule="auto"/>
        <w:ind w:left="0" w:right="-7" w:firstLine="851"/>
      </w:pPr>
      <w:r>
        <w:t>Профилактика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социально-психологического,</w:t>
      </w:r>
      <w:r>
        <w:rPr>
          <w:spacing w:val="-67"/>
        </w:rPr>
        <w:t xml:space="preserve"> </w:t>
      </w:r>
      <w:r>
        <w:t>медицинского и педагогического характера, направленных на нейтрализацию</w:t>
      </w:r>
      <w:r>
        <w:rPr>
          <w:spacing w:val="-67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</w:t>
      </w:r>
      <w:r>
        <w:rPr>
          <w:spacing w:val="-67"/>
        </w:rPr>
        <w:t xml:space="preserve"> </w:t>
      </w:r>
      <w:r>
        <w:t>обучающихся.</w:t>
      </w:r>
    </w:p>
    <w:p w14:paraId="0B52F882">
      <w:pPr>
        <w:pStyle w:val="11"/>
        <w:spacing w:line="360" w:lineRule="auto"/>
        <w:ind w:left="0" w:right="-7" w:firstLine="851"/>
      </w:pPr>
      <w:r>
        <w:t>Основным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образовательной организации — упорядоченная совокупность компонентов</w:t>
      </w:r>
      <w:r>
        <w:rPr>
          <w:spacing w:val="1"/>
        </w:rPr>
        <w:t xml:space="preserve"> </w:t>
      </w:r>
      <w:r>
        <w:t>воспитательного процесса (целей, субъектов воспитания, их деятельности,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среды),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rPr>
          <w:spacing w:val="-1"/>
        </w:rPr>
        <w:t>обуславливает</w:t>
      </w:r>
      <w:r>
        <w:rPr>
          <w:spacing w:val="-18"/>
        </w:rPr>
        <w:t xml:space="preserve"> </w:t>
      </w:r>
      <w:r>
        <w:rPr>
          <w:spacing w:val="-1"/>
        </w:rPr>
        <w:t>наличие</w:t>
      </w:r>
      <w:r>
        <w:rPr>
          <w:spacing w:val="-18"/>
        </w:rPr>
        <w:t xml:space="preserve"> </w:t>
      </w:r>
      <w:r>
        <w:t>у</w:t>
      </w:r>
      <w:r>
        <w:rPr>
          <w:spacing w:val="-19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(и</w:t>
      </w:r>
      <w:r>
        <w:rPr>
          <w:spacing w:val="-16"/>
        </w:rPr>
        <w:t xml:space="preserve"> </w:t>
      </w:r>
      <w:r>
        <w:t>всех</w:t>
      </w:r>
      <w:r>
        <w:rPr>
          <w:spacing w:val="-17"/>
        </w:rPr>
        <w:t xml:space="preserve"> </w:t>
      </w:r>
      <w:r>
        <w:t>её</w:t>
      </w:r>
      <w:r>
        <w:rPr>
          <w:spacing w:val="-17"/>
        </w:rPr>
        <w:t xml:space="preserve"> </w:t>
      </w:r>
      <w:r>
        <w:t>структурных</w:t>
      </w:r>
      <w:r>
        <w:rPr>
          <w:spacing w:val="-68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безопасную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ребёнка.</w:t>
      </w:r>
    </w:p>
    <w:p w14:paraId="53B615C0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3B50DCBF">
      <w:pPr>
        <w:pStyle w:val="17"/>
        <w:numPr>
          <w:ilvl w:val="0"/>
          <w:numId w:val="4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14:paraId="223E1DF7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14:paraId="0CFC6CF0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 целью выявления  несовершеннолетних, вовлечённых в активные деструктивные сообщества;</w:t>
      </w:r>
    </w:p>
    <w:p w14:paraId="3562AFB6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14:paraId="05BDD7F0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др.);</w:t>
      </w:r>
    </w:p>
    <w:p w14:paraId="351F8521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14:paraId="6ACD1EF8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14:paraId="6E36E92B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14:paraId="1E84165C">
      <w:pPr>
        <w:pStyle w:val="17"/>
        <w:numPr>
          <w:ilvl w:val="0"/>
          <w:numId w:val="42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14:paraId="5E270DCC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«Социальное партнерство»</w:t>
      </w:r>
    </w:p>
    <w:p w14:paraId="34E757DF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Реализация воспитательного потенциала социального партнерства школы при соблюдении требований законодательства Российской Федерации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предусматривает:</w:t>
      </w:r>
    </w:p>
    <w:p w14:paraId="7B5CA7BF">
      <w:pPr>
        <w:pStyle w:val="17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участие представителей организаций-партнеров, </w:t>
      </w:r>
      <w:r>
        <w:rPr>
          <w:spacing w:val="-1"/>
          <w:sz w:val="28"/>
          <w:szCs w:val="28"/>
        </w:rPr>
        <w:t>ДК с. Нившера, центральные библиотеки с. Нившера, а</w:t>
      </w:r>
      <w:r>
        <w:rPr>
          <w:spacing w:val="-14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также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Детский </w:t>
      </w:r>
      <w:r>
        <w:rPr>
          <w:spacing w:val="-58"/>
          <w:sz w:val="28"/>
          <w:szCs w:val="28"/>
        </w:rPr>
        <w:t xml:space="preserve"> </w:t>
      </w:r>
      <w:r>
        <w:rPr>
          <w:sz w:val="28"/>
          <w:szCs w:val="28"/>
        </w:rPr>
        <w:t>сад №1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7525AA47">
      <w:pPr>
        <w:pStyle w:val="17"/>
        <w:numPr>
          <w:ilvl w:val="0"/>
          <w:numId w:val="43"/>
        </w:numPr>
        <w:tabs>
          <w:tab w:val="left" w:pos="1395"/>
        </w:tabs>
        <w:spacing w:line="360" w:lineRule="auto"/>
        <w:ind w:left="0" w:right="-7" w:firstLine="851"/>
        <w:rPr>
          <w:sz w:val="28"/>
          <w:szCs w:val="28"/>
        </w:rPr>
      </w:pPr>
      <w:r>
        <w:rPr>
          <w:sz w:val="28"/>
          <w:szCs w:val="28"/>
        </w:rPr>
        <w:t>участие представителей организаций-партнёров, а также известных деятелей культуры и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 власти в проведении отдельных уроков, внеурочных занятий, внешкольных мероприятий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тематической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направленности.</w:t>
      </w:r>
    </w:p>
    <w:p w14:paraId="33FC52D5">
      <w:pPr>
        <w:pStyle w:val="17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14:paraId="42A330A6">
      <w:pPr>
        <w:pStyle w:val="17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14:paraId="4E3D7B4A">
      <w:pPr>
        <w:pStyle w:val="17"/>
        <w:numPr>
          <w:ilvl w:val="0"/>
          <w:numId w:val="43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14:paraId="7AF1A56C">
      <w:pPr>
        <w:pStyle w:val="17"/>
        <w:numPr>
          <w:ilvl w:val="2"/>
          <w:numId w:val="7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Модуль «Профориентация»</w:t>
      </w:r>
    </w:p>
    <w:p w14:paraId="66DA5846">
      <w:pPr>
        <w:pStyle w:val="11"/>
        <w:spacing w:before="22" w:line="360" w:lineRule="auto"/>
        <w:ind w:left="0" w:right="-7" w:firstLine="851"/>
      </w:pPr>
      <w:r>
        <w:t>Совместная деятельность педагогических работников и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-12"/>
        </w:rPr>
        <w:t xml:space="preserve"> </w:t>
      </w:r>
      <w:r>
        <w:t>диагностику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консультирование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профориентации,</w:t>
      </w:r>
      <w:r>
        <w:rPr>
          <w:spacing w:val="-68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 педагога и обучающегося – подготовить к осознанному 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rPr>
          <w:spacing w:val="-1"/>
        </w:rPr>
        <w:t>готовность</w:t>
      </w:r>
      <w:r>
        <w:rPr>
          <w:spacing w:val="-16"/>
        </w:rPr>
        <w:t xml:space="preserve"> </w:t>
      </w:r>
      <w:r>
        <w:rPr>
          <w:spacing w:val="-1"/>
        </w:rPr>
        <w:t>школьника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выбору,</w:t>
      </w:r>
      <w:r>
        <w:rPr>
          <w:spacing w:val="-16"/>
        </w:rPr>
        <w:t xml:space="preserve"> </w:t>
      </w:r>
      <w:r>
        <w:t>педагог</w:t>
      </w:r>
      <w:r>
        <w:rPr>
          <w:spacing w:val="-17"/>
        </w:rPr>
        <w:t xml:space="preserve"> </w:t>
      </w:r>
      <w:r>
        <w:t>актуализирует</w:t>
      </w:r>
      <w:r>
        <w:rPr>
          <w:spacing w:val="-14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профессиональное</w:t>
      </w:r>
      <w:r>
        <w:rPr>
          <w:spacing w:val="-68"/>
        </w:rPr>
        <w:t xml:space="preserve"> </w:t>
      </w:r>
      <w:r>
        <w:t>самоопределение, позитивный взгляд на труд в постиндустриальном мире,</w:t>
      </w:r>
      <w:r>
        <w:rPr>
          <w:spacing w:val="1"/>
        </w:rPr>
        <w:t xml:space="preserve"> </w:t>
      </w:r>
      <w:r>
        <w:t>охватывающий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профессиональную,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 профессиональную</w:t>
      </w:r>
      <w:r>
        <w:rPr>
          <w:spacing w:val="-67"/>
        </w:rPr>
        <w:t xml:space="preserve"> 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деятельности.</w:t>
      </w:r>
    </w:p>
    <w:p w14:paraId="2444B923">
      <w:pPr>
        <w:pStyle w:val="11"/>
        <w:spacing w:before="22" w:line="360" w:lineRule="auto"/>
        <w:ind w:left="0" w:right="-7" w:firstLine="851"/>
      </w:pPr>
      <w:r>
        <w:t>Реализация воспитательного потенциала профориентационной работы образовательной организации предусматривает:</w:t>
      </w:r>
    </w:p>
    <w:p w14:paraId="49336C79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2EA3480B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14:paraId="41973377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14:paraId="23C6FE30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40F1F621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14:paraId="185CEB35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участие в работе всероссийских профориентационных проектах, в том числе реализация профориентационного минимума (6-11 классы) ;</w:t>
      </w:r>
    </w:p>
    <w:p w14:paraId="32A96E3C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14:paraId="7AA26A72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>освоение обучающимися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образования;</w:t>
      </w:r>
    </w:p>
    <w:p w14:paraId="36EA271D">
      <w:pPr>
        <w:pStyle w:val="11"/>
        <w:numPr>
          <w:ilvl w:val="0"/>
          <w:numId w:val="44"/>
        </w:numPr>
        <w:spacing w:before="22" w:line="360" w:lineRule="auto"/>
        <w:ind w:left="0" w:right="-7" w:firstLine="851"/>
      </w:pPr>
      <w:r>
        <w:t xml:space="preserve">оформление тематических стендов профориентационной направленности. </w:t>
      </w:r>
    </w:p>
    <w:p w14:paraId="4CAE24E8">
      <w:pPr>
        <w:pStyle w:val="11"/>
        <w:numPr>
          <w:ilvl w:val="2"/>
          <w:numId w:val="7"/>
        </w:numPr>
        <w:spacing w:before="22" w:line="360" w:lineRule="auto"/>
        <w:ind w:right="-7"/>
        <w:rPr>
          <w:b/>
        </w:rPr>
      </w:pPr>
      <w:r>
        <w:rPr>
          <w:b/>
        </w:rPr>
        <w:t>Модуль «Трудовая деятельность»</w:t>
      </w:r>
    </w:p>
    <w:p w14:paraId="7236E25F">
      <w:pPr>
        <w:pStyle w:val="11"/>
        <w:spacing w:before="22" w:line="360" w:lineRule="auto"/>
        <w:ind w:right="-7"/>
      </w:pPr>
      <w:r>
        <w:t>Трудовое воспитание в школе реализуется через следующие виды и формы воспитательной деятельности:</w:t>
      </w:r>
    </w:p>
    <w:p w14:paraId="52C22738">
      <w:pPr>
        <w:pStyle w:val="11"/>
        <w:spacing w:before="22" w:line="360" w:lineRule="auto"/>
        <w:ind w:right="-7"/>
      </w:pPr>
      <w:r>
        <w:t>Учебный труд:</w:t>
      </w:r>
    </w:p>
    <w:p w14:paraId="3A817E38">
      <w:pPr>
        <w:pStyle w:val="11"/>
        <w:spacing w:before="22" w:line="360" w:lineRule="auto"/>
        <w:ind w:right="-7"/>
      </w:pPr>
      <w:r>
        <w:t>•</w:t>
      </w:r>
      <w:r>
        <w:tab/>
      </w:r>
      <w:r>
        <w:t>умственный труд на учебных занятиях по учебным предметам, курсам и модулям, занятиях внеурочной деятельности;</w:t>
      </w:r>
    </w:p>
    <w:p w14:paraId="0C13F163">
      <w:pPr>
        <w:pStyle w:val="11"/>
        <w:spacing w:before="22" w:line="360" w:lineRule="auto"/>
        <w:ind w:right="-7"/>
      </w:pPr>
      <w:r>
        <w:t>•</w:t>
      </w:r>
      <w:r>
        <w:tab/>
      </w:r>
      <w:r>
        <w:t>физический труд на учебных занятиях по технологии.</w:t>
      </w:r>
    </w:p>
    <w:p w14:paraId="12517A78">
      <w:pPr>
        <w:pStyle w:val="11"/>
        <w:spacing w:before="22" w:line="360" w:lineRule="auto"/>
        <w:ind w:right="-7"/>
      </w:pPr>
      <w:r>
        <w:t>Общественно-полезный труд:</w:t>
      </w:r>
    </w:p>
    <w:p w14:paraId="08DDF5B3">
      <w:pPr>
        <w:pStyle w:val="11"/>
        <w:spacing w:before="22" w:line="360" w:lineRule="auto"/>
        <w:ind w:right="-7"/>
      </w:pPr>
      <w:r>
        <w:t>•</w:t>
      </w:r>
      <w:r>
        <w:tab/>
      </w:r>
      <w:r>
        <w:t>шефство над младшими;</w:t>
      </w:r>
    </w:p>
    <w:p w14:paraId="1FEDC515">
      <w:pPr>
        <w:pStyle w:val="11"/>
        <w:spacing w:before="22" w:line="360" w:lineRule="auto"/>
        <w:ind w:right="-7"/>
      </w:pPr>
      <w:r>
        <w:t>•</w:t>
      </w:r>
      <w:r>
        <w:tab/>
      </w:r>
      <w:r>
        <w:t>шефство над ветеранами войны и труда, престарелыми людьми;</w:t>
      </w:r>
    </w:p>
    <w:p w14:paraId="43F227FA">
      <w:pPr>
        <w:pStyle w:val="11"/>
        <w:spacing w:before="22" w:line="360" w:lineRule="auto"/>
        <w:ind w:right="-7"/>
      </w:pPr>
      <w:r>
        <w:t>•</w:t>
      </w:r>
      <w:r>
        <w:tab/>
      </w:r>
      <w:r>
        <w:t>благоустройство класса, школы, населенного пункта;</w:t>
      </w:r>
    </w:p>
    <w:p w14:paraId="61548EF4">
      <w:pPr>
        <w:pStyle w:val="11"/>
        <w:spacing w:before="22" w:line="360" w:lineRule="auto"/>
        <w:ind w:right="-7"/>
      </w:pPr>
      <w:r>
        <w:t>•</w:t>
      </w:r>
      <w:r>
        <w:tab/>
      </w:r>
      <w:r>
        <w:t>благоустройство пришкольной территории: разбивка клумб, посадка аллей выпускников и т.п.;</w:t>
      </w:r>
    </w:p>
    <w:p w14:paraId="0BB81E3C">
      <w:pPr>
        <w:pStyle w:val="11"/>
        <w:spacing w:before="22" w:line="360" w:lineRule="auto"/>
        <w:ind w:right="-7"/>
      </w:pPr>
      <w:r>
        <w:t>•</w:t>
      </w:r>
      <w:r>
        <w:tab/>
      </w:r>
      <w:r>
        <w:t>шефство над историческими памятниками;</w:t>
      </w:r>
    </w:p>
    <w:p w14:paraId="40FB3ED4">
      <w:pPr>
        <w:pStyle w:val="11"/>
        <w:spacing w:before="22" w:line="360" w:lineRule="auto"/>
        <w:ind w:right="-7"/>
      </w:pPr>
      <w:r>
        <w:t>•</w:t>
      </w:r>
      <w:r>
        <w:tab/>
      </w:r>
      <w:r>
        <w:t>экологические субботники;</w:t>
      </w:r>
    </w:p>
    <w:p w14:paraId="46898A1D">
      <w:pPr>
        <w:pStyle w:val="11"/>
        <w:spacing w:before="22" w:line="360" w:lineRule="auto"/>
        <w:ind w:right="-7"/>
      </w:pPr>
      <w:r>
        <w:t>Производительный труд:</w:t>
      </w:r>
    </w:p>
    <w:p w14:paraId="44EE71E2">
      <w:pPr>
        <w:pStyle w:val="11"/>
        <w:spacing w:before="22" w:line="360" w:lineRule="auto"/>
        <w:ind w:right="-7"/>
      </w:pPr>
      <w:r>
        <w:t>•</w:t>
      </w:r>
      <w:r>
        <w:tab/>
      </w:r>
      <w:r>
        <w:t>трудовые отряды в лагере труда и отдыха;</w:t>
      </w:r>
    </w:p>
    <w:p w14:paraId="0963A31B">
      <w:pPr>
        <w:pStyle w:val="11"/>
        <w:spacing w:before="22" w:line="360" w:lineRule="auto"/>
        <w:ind w:right="-7"/>
      </w:pPr>
      <w:r>
        <w:t>•</w:t>
      </w:r>
      <w:r>
        <w:tab/>
      </w:r>
      <w:r>
        <w:t>деятельность на пришкольном учебно-опытном участке.</w:t>
      </w:r>
    </w:p>
    <w:p w14:paraId="02B4AF54">
      <w:pPr>
        <w:pStyle w:val="11"/>
        <w:spacing w:before="22" w:line="360" w:lineRule="auto"/>
        <w:ind w:right="-7"/>
      </w:pPr>
      <w:r>
        <w:t>Самообслуживающий труд:</w:t>
      </w:r>
    </w:p>
    <w:p w14:paraId="7ABB38DD">
      <w:pPr>
        <w:pStyle w:val="11"/>
        <w:spacing w:before="22" w:line="360" w:lineRule="auto"/>
        <w:ind w:right="-7"/>
      </w:pPr>
      <w:r>
        <w:t>•</w:t>
      </w:r>
      <w:r>
        <w:tab/>
      </w:r>
      <w:r>
        <w:t>самообслуживание;</w:t>
      </w:r>
    </w:p>
    <w:p w14:paraId="51D39E18">
      <w:pPr>
        <w:pStyle w:val="11"/>
        <w:spacing w:before="22" w:line="360" w:lineRule="auto"/>
        <w:ind w:right="-7"/>
      </w:pPr>
      <w:r>
        <w:t>•</w:t>
      </w:r>
      <w:r>
        <w:tab/>
      </w:r>
      <w:r>
        <w:t>подготовка рабочего места к уроку, уборка и поддержание порядка на рабочем месте;</w:t>
      </w:r>
    </w:p>
    <w:p w14:paraId="5B8F0EAB">
      <w:pPr>
        <w:pStyle w:val="11"/>
        <w:spacing w:before="22" w:line="360" w:lineRule="auto"/>
        <w:ind w:right="-7"/>
      </w:pPr>
      <w:r>
        <w:t>•</w:t>
      </w:r>
      <w:r>
        <w:tab/>
      </w:r>
      <w:r>
        <w:t>дежурство в классном кабинете;</w:t>
      </w:r>
    </w:p>
    <w:p w14:paraId="3F7D71ED">
      <w:pPr>
        <w:pStyle w:val="11"/>
        <w:spacing w:before="22" w:line="360" w:lineRule="auto"/>
        <w:ind w:right="-7"/>
      </w:pPr>
      <w:r>
        <w:t>•</w:t>
      </w:r>
      <w:r>
        <w:tab/>
      </w:r>
      <w:r>
        <w:t>дежурство по школе, по столовой;</w:t>
      </w:r>
    </w:p>
    <w:p w14:paraId="5DD05D26">
      <w:pPr>
        <w:pStyle w:val="11"/>
        <w:spacing w:before="22" w:line="360" w:lineRule="auto"/>
        <w:ind w:left="0" w:right="-7" w:firstLine="993"/>
      </w:pPr>
      <w:r>
        <w:t>•</w:t>
      </w:r>
      <w:r>
        <w:tab/>
      </w:r>
      <w:r>
        <w:t>уборка мусора на пришкольной территории.</w:t>
      </w:r>
    </w:p>
    <w:p w14:paraId="6158521A">
      <w:pPr>
        <w:pStyle w:val="11"/>
        <w:spacing w:before="22" w:line="360" w:lineRule="auto"/>
        <w:ind w:left="0" w:right="-7" w:firstLine="0"/>
      </w:pPr>
    </w:p>
    <w:p w14:paraId="6D9E2399">
      <w:pPr>
        <w:pStyle w:val="11"/>
        <w:spacing w:before="22" w:line="360" w:lineRule="auto"/>
        <w:ind w:left="851" w:right="-7" w:firstLine="0"/>
        <w:jc w:val="center"/>
        <w:rPr>
          <w:b/>
          <w:u w:val="single"/>
        </w:rPr>
      </w:pPr>
      <w:r>
        <w:rPr>
          <w:b/>
          <w:u w:val="single"/>
        </w:rPr>
        <w:t>Дополнительные (вариативные) модули</w:t>
      </w:r>
    </w:p>
    <w:p w14:paraId="758B7024">
      <w:pPr>
        <w:pStyle w:val="17"/>
        <w:numPr>
          <w:ilvl w:val="2"/>
          <w:numId w:val="7"/>
        </w:numPr>
        <w:spacing w:line="360" w:lineRule="auto"/>
        <w:rPr>
          <w:b/>
          <w:sz w:val="28"/>
          <w:szCs w:val="28"/>
        </w:rPr>
      </w:pPr>
      <w:r>
        <w:rPr>
          <w:b/>
          <w:w w:val="0"/>
          <w:sz w:val="28"/>
          <w:szCs w:val="28"/>
        </w:rPr>
        <w:t xml:space="preserve">Модуль </w:t>
      </w:r>
      <w:r>
        <w:rPr>
          <w:b/>
          <w:sz w:val="28"/>
          <w:szCs w:val="28"/>
        </w:rPr>
        <w:t xml:space="preserve">«Школьные и социальные медиа» </w:t>
      </w:r>
    </w:p>
    <w:p w14:paraId="5042D089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Цель школьных медиа (совместно создаваемых разновозрастными 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14:paraId="763AC8AD">
      <w:pPr>
        <w:spacing w:line="360" w:lineRule="auto"/>
        <w:ind w:firstLine="851"/>
        <w:rPr>
          <w:i/>
          <w:sz w:val="28"/>
          <w:szCs w:val="28"/>
        </w:rPr>
      </w:pPr>
      <w:r>
        <w:rPr>
          <w:sz w:val="28"/>
          <w:szCs w:val="28"/>
        </w:rPr>
        <w:t>Воспитательный потенциал школьных медиа реализуется в рамках различных  видов и форм деятельности:</w:t>
      </w:r>
    </w:p>
    <w:p w14:paraId="0BFEA4C5">
      <w:pPr>
        <w:pStyle w:val="17"/>
        <w:numPr>
          <w:ilvl w:val="0"/>
          <w:numId w:val="45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школьная газета.</w:t>
      </w:r>
    </w:p>
    <w:p w14:paraId="682F5497">
      <w:pPr>
        <w:pStyle w:val="17"/>
        <w:numPr>
          <w:ilvl w:val="0"/>
          <w:numId w:val="45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группа обучающихся по созданию фотомонтажей, фоторепортажей, видеороликов школьных мероприятий, самых интересных моментов, деятельности органов ученического самоуправления; </w:t>
      </w:r>
    </w:p>
    <w:p w14:paraId="4D799846">
      <w:pPr>
        <w:pStyle w:val="17"/>
        <w:numPr>
          <w:ilvl w:val="0"/>
          <w:numId w:val="45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социальные сети: группы «ВКонтаке». Цель - информирование деятельности школы  в  сети интернет, привлечения внимания общественности к школе. Создание интернет опросов и обсуждений в онлайн режиме;</w:t>
      </w:r>
    </w:p>
    <w:p w14:paraId="5AE67003">
      <w:pPr>
        <w:pStyle w:val="17"/>
        <w:numPr>
          <w:ilvl w:val="0"/>
          <w:numId w:val="45"/>
        </w:numPr>
        <w:spacing w:line="360" w:lineRule="auto"/>
        <w:rPr>
          <w:i/>
          <w:sz w:val="28"/>
          <w:szCs w:val="28"/>
        </w:rPr>
      </w:pPr>
      <w:r>
        <w:rPr>
          <w:sz w:val="28"/>
          <w:szCs w:val="28"/>
        </w:rPr>
        <w:t>сайт школы. Цель - активное продвижение информационных и коммуникативных технологий в практику работы школы, донесение до общественности результатов деятельности. Сайт школы является одним из инструментов обеспечения учебной и внеурочной деятельности, воспитательного потенциала.</w:t>
      </w:r>
    </w:p>
    <w:p w14:paraId="11FE3967">
      <w:pPr>
        <w:pStyle w:val="11"/>
        <w:numPr>
          <w:ilvl w:val="2"/>
          <w:numId w:val="7"/>
        </w:numPr>
        <w:spacing w:before="22" w:line="360" w:lineRule="auto"/>
        <w:ind w:right="-7"/>
        <w:rPr>
          <w:b/>
        </w:rPr>
      </w:pPr>
      <w:r>
        <w:rPr>
          <w:b/>
        </w:rPr>
        <w:t>Модуль «Школьный музей»</w:t>
      </w:r>
    </w:p>
    <w:p w14:paraId="36034102">
      <w:pPr>
        <w:pStyle w:val="21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На базе МОУ СОШ с. Нившера действует школьный музей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Программа вариативного модуля «Школьный музей» предполагает создание в школе системы этнокультурного воспитания, главной ценностью которого является воспитание нравственно, гармонично развитой, культурной личности, гражданина и патриота.</w:t>
      </w:r>
    </w:p>
    <w:p w14:paraId="184148C5">
      <w:pPr>
        <w:pStyle w:val="21"/>
        <w:spacing w:line="360" w:lineRule="auto"/>
        <w:ind w:firstLine="851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Модуль реализуется через</w:t>
      </w:r>
      <w:r>
        <w:rPr>
          <w:rStyle w:val="47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духовно-нравственное и патриотическое воспитание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направленное на формирование</w:t>
      </w:r>
      <w:r>
        <w:rPr>
          <w:rStyle w:val="47"/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общечеловеческих ценностей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, а также на возрождение исторической памяти и преемственности.</w:t>
      </w:r>
      <w:r>
        <w:rPr>
          <w:rStyle w:val="47"/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14:paraId="5D2482D5">
      <w:pPr>
        <w:pStyle w:val="21"/>
        <w:spacing w:line="360" w:lineRule="auto"/>
        <w:ind w:firstLine="851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b/>
          <w:sz w:val="28"/>
          <w:szCs w:val="28"/>
          <w:lang w:val="ru-RU"/>
        </w:rPr>
        <w:t>Цели:</w:t>
      </w:r>
    </w:p>
    <w:p w14:paraId="30F2E5BE">
      <w:pPr>
        <w:pStyle w:val="21"/>
        <w:spacing w:line="360" w:lineRule="auto"/>
        <w:ind w:firstLine="851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- Вовлечение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</w:t>
      </w:r>
    </w:p>
    <w:p w14:paraId="39C41B98">
      <w:pPr>
        <w:pStyle w:val="21"/>
        <w:spacing w:line="360" w:lineRule="auto"/>
        <w:ind w:firstLine="851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>- Развитие творческих способностей детей, формирование их гражданского сознания и патриотизма на основе краеведения и музееведения.</w:t>
      </w:r>
    </w:p>
    <w:p w14:paraId="31C8AFB3">
      <w:pPr>
        <w:pStyle w:val="21"/>
        <w:spacing w:line="360" w:lineRule="auto"/>
        <w:ind w:firstLine="851"/>
        <w:rPr>
          <w:rFonts w:ascii="Times New Roman" w:hAnsi="Times New Roman" w:eastAsia="Calibri" w:cs="Times New Roman"/>
          <w:sz w:val="28"/>
          <w:szCs w:val="28"/>
          <w:lang w:val="ru-RU"/>
        </w:rPr>
      </w:pPr>
      <w:r>
        <w:rPr>
          <w:rFonts w:ascii="Times New Roman" w:hAnsi="Times New Roman" w:eastAsia="Calibri" w:cs="Times New Roman"/>
          <w:sz w:val="28"/>
          <w:szCs w:val="28"/>
          <w:lang w:val="ru-RU"/>
        </w:rPr>
        <w:t xml:space="preserve">- Личностное развитие каждого ребенка. </w:t>
      </w:r>
    </w:p>
    <w:p w14:paraId="64721A37">
      <w:pPr>
        <w:pStyle w:val="21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14:paraId="6943D824">
      <w:pPr>
        <w:pStyle w:val="21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1. Сформировать на основе исторических и культурных традиций семьи, школы, родного края  образовательную среду, способствующую формированию гармоничной личности.</w:t>
      </w:r>
    </w:p>
    <w:p w14:paraId="63A9AB3F">
      <w:pPr>
        <w:pStyle w:val="21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Стимулировать интеллектуальное развитие и формирование познавательного интереса школьников.</w:t>
      </w:r>
    </w:p>
    <w:p w14:paraId="5F41F583">
      <w:pPr>
        <w:pStyle w:val="21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Содействовать воспитанию культуры взаимоотношений школьников с людьми разных поколений, уважительного отношения друг к другу у членов группы.</w:t>
      </w:r>
    </w:p>
    <w:p w14:paraId="7EA89158">
      <w:pPr>
        <w:pStyle w:val="21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Реализация модуля</w:t>
      </w:r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5A7A00E">
      <w:pPr>
        <w:pStyle w:val="21"/>
        <w:spacing w:line="360" w:lineRule="auto"/>
        <w:ind w:firstLine="851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Реализация вариативного модуля «Школьный музей» возможна на разных уровнях взаимодействия.</w:t>
      </w:r>
    </w:p>
    <w:p w14:paraId="2283FCF5">
      <w:pPr>
        <w:pStyle w:val="21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Внешкольный уровень: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777"/>
      </w:tblGrid>
      <w:tr w14:paraId="401C6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4E2684B6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5777" w:type="dxa"/>
          </w:tcPr>
          <w:p w14:paraId="48C68E35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14:paraId="0871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6ABD3E42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Виртуальные экскурсии</w:t>
            </w:r>
          </w:p>
        </w:tc>
        <w:tc>
          <w:tcPr>
            <w:tcW w:w="5777" w:type="dxa"/>
          </w:tcPr>
          <w:p w14:paraId="4038B628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онлайн – экскурсии.</w:t>
            </w:r>
          </w:p>
        </w:tc>
      </w:tr>
      <w:tr w14:paraId="0CF00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31C1179A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Конкурсы </w:t>
            </w:r>
          </w:p>
        </w:tc>
        <w:tc>
          <w:tcPr>
            <w:tcW w:w="5777" w:type="dxa"/>
          </w:tcPr>
          <w:p w14:paraId="4DB6ECD0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конкурсах различных уровней</w:t>
            </w:r>
          </w:p>
        </w:tc>
      </w:tr>
      <w:tr w14:paraId="5F87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21DE1F66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Праздники \ фестивали </w:t>
            </w:r>
          </w:p>
        </w:tc>
        <w:tc>
          <w:tcPr>
            <w:tcW w:w="5777" w:type="dxa"/>
          </w:tcPr>
          <w:p w14:paraId="4C29528A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и проведение мероприятий, посвященных Памятным датам в истории </w:t>
            </w:r>
          </w:p>
        </w:tc>
      </w:tr>
    </w:tbl>
    <w:p w14:paraId="4FB93FF3">
      <w:pPr>
        <w:pStyle w:val="21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Школьный уровень: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777"/>
      </w:tblGrid>
      <w:tr w14:paraId="423F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6F6550FC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5777" w:type="dxa"/>
          </w:tcPr>
          <w:p w14:paraId="3CE9B0F0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14:paraId="3F6D6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2EB36C10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Общешкольные мероприятия</w:t>
            </w:r>
          </w:p>
        </w:tc>
        <w:tc>
          <w:tcPr>
            <w:tcW w:w="5777" w:type="dxa"/>
          </w:tcPr>
          <w:p w14:paraId="6F2A3D46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мероприятий, посвященных Памятным датам в истории школы, села</w:t>
            </w:r>
          </w:p>
        </w:tc>
      </w:tr>
      <w:tr w14:paraId="07AB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72BBDD80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Уроки Мужества </w:t>
            </w:r>
          </w:p>
        </w:tc>
        <w:tc>
          <w:tcPr>
            <w:tcW w:w="5777" w:type="dxa"/>
          </w:tcPr>
          <w:p w14:paraId="29B758A7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Уроков Мужества</w:t>
            </w:r>
          </w:p>
        </w:tc>
      </w:tr>
    </w:tbl>
    <w:p w14:paraId="0EFCDF61">
      <w:pPr>
        <w:pStyle w:val="21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Классный уровень: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777"/>
      </w:tblGrid>
      <w:tr w14:paraId="5B270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7FB97C06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5777" w:type="dxa"/>
          </w:tcPr>
          <w:p w14:paraId="0E9CFB1E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14:paraId="65329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1C1A5894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Музейные уроки </w:t>
            </w:r>
          </w:p>
        </w:tc>
        <w:tc>
          <w:tcPr>
            <w:tcW w:w="5777" w:type="dxa"/>
          </w:tcPr>
          <w:p w14:paraId="30525225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и проведение Музейных уроков </w:t>
            </w:r>
          </w:p>
        </w:tc>
      </w:tr>
      <w:tr w14:paraId="30010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6DBF06E8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Школьный урок </w:t>
            </w:r>
          </w:p>
        </w:tc>
        <w:tc>
          <w:tcPr>
            <w:tcW w:w="5777" w:type="dxa"/>
          </w:tcPr>
          <w:p w14:paraId="76EF3470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- Подготовка и проведение междисциплинарных, интегрированных уроков, уроков в трансформированном пространстве.</w:t>
            </w:r>
          </w:p>
        </w:tc>
      </w:tr>
      <w:tr w14:paraId="3322D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33A2DCEA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часы</w:t>
            </w:r>
          </w:p>
        </w:tc>
        <w:tc>
          <w:tcPr>
            <w:tcW w:w="5777" w:type="dxa"/>
          </w:tcPr>
          <w:p w14:paraId="309F74E5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Подготовка и проведение классных часов на базе музея, либо с использование материалов музея</w:t>
            </w:r>
          </w:p>
        </w:tc>
      </w:tr>
    </w:tbl>
    <w:p w14:paraId="150D1390">
      <w:pPr>
        <w:pStyle w:val="21"/>
        <w:spacing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Индивидуальный уровень: 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5777"/>
      </w:tblGrid>
      <w:tr w14:paraId="4AE80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25D10F0C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Формы\виды организации деятельности</w:t>
            </w:r>
          </w:p>
        </w:tc>
        <w:tc>
          <w:tcPr>
            <w:tcW w:w="5777" w:type="dxa"/>
          </w:tcPr>
          <w:p w14:paraId="05EE911C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Содержание деятельности</w:t>
            </w:r>
          </w:p>
        </w:tc>
      </w:tr>
      <w:tr w14:paraId="33B7F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94" w:type="dxa"/>
          </w:tcPr>
          <w:p w14:paraId="6213E6D0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Занятия по интересам  </w:t>
            </w:r>
          </w:p>
        </w:tc>
        <w:tc>
          <w:tcPr>
            <w:tcW w:w="5777" w:type="dxa"/>
          </w:tcPr>
          <w:p w14:paraId="4821D7CD">
            <w:pPr>
              <w:pStyle w:val="21"/>
              <w:widowControl/>
              <w:autoSpaceDE/>
              <w:autoSpaceDN/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lang w:val="ru-RU"/>
              </w:rPr>
              <w:t>Научно - исследовательская деятельность по изучению, охране и популяризации историко-культурного и природного наследия родного края средствами краеведения и музейного дела</w:t>
            </w:r>
          </w:p>
        </w:tc>
      </w:tr>
    </w:tbl>
    <w:p w14:paraId="168BC24C">
      <w:pPr>
        <w:pStyle w:val="11"/>
        <w:tabs>
          <w:tab w:val="left" w:pos="6165"/>
        </w:tabs>
        <w:spacing w:before="22" w:line="360" w:lineRule="auto"/>
        <w:ind w:left="0" w:right="-7" w:firstLine="0"/>
        <w:rPr>
          <w:b/>
        </w:rPr>
      </w:pPr>
    </w:p>
    <w:p w14:paraId="5E780308">
      <w:pPr>
        <w:pStyle w:val="2"/>
        <w:numPr>
          <w:ilvl w:val="2"/>
          <w:numId w:val="7"/>
        </w:numPr>
        <w:tabs>
          <w:tab w:val="left" w:pos="639"/>
          <w:tab w:val="left" w:pos="719"/>
        </w:tabs>
        <w:spacing w:before="47" w:line="360" w:lineRule="auto"/>
        <w:ind w:right="431"/>
      </w:pPr>
      <w:bookmarkStart w:id="9" w:name="_TOC_250005"/>
      <w:r>
        <w:t>Поддержка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социализация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иностранных</w:t>
      </w:r>
      <w:r>
        <w:rPr>
          <w:spacing w:val="80"/>
          <w:w w:val="150"/>
        </w:rPr>
        <w:t xml:space="preserve"> </w:t>
      </w:r>
      <w:r>
        <w:t>граждан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bookmarkEnd w:id="9"/>
      <w:r>
        <w:t>миграционной историей</w:t>
      </w:r>
    </w:p>
    <w:p w14:paraId="29694612">
      <w:pPr>
        <w:pStyle w:val="11"/>
        <w:spacing w:line="360" w:lineRule="auto"/>
        <w:ind w:right="420"/>
      </w:pPr>
      <w:r>
        <w:t>Модуль «Поддержка и социализация детей иностранных граждан и обучающихся с миграционной историей» предполагает</w:t>
      </w:r>
      <w:r>
        <w:rPr>
          <w:spacing w:val="40"/>
        </w:rPr>
        <w:t xml:space="preserve"> </w:t>
      </w:r>
      <w:r>
        <w:t>создание условий, способствующих успешному освоению русского языка и общепризнанных норм поведения в российском обществе для иностранных граждан,</w:t>
      </w:r>
      <w:r>
        <w:rPr>
          <w:spacing w:val="40"/>
        </w:rPr>
        <w:t xml:space="preserve"> </w:t>
      </w:r>
      <w:r>
        <w:t>их несовершеннолетних детей, а также обучающихся с миграционной историей, которые обучаются и воспитываются в общеобразовательной организации в условиях социальной инклюзии. Реализация воспитательного потенциала работы с детьми с миграционной историей в целях интеграции и адаптации обучающихся в новой культурной среде предусматривает:</w:t>
      </w:r>
    </w:p>
    <w:p w14:paraId="1D98EAD8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максимальное использование содержания учебных предметов для формирования у обучающихся российских традиционных и социокультурных ценностей;</w:t>
      </w:r>
    </w:p>
    <w:p w14:paraId="70637974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мероприятий,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организацию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работы в образовательных организациях с целью предупреждения возникновения рисков совершения противоправных деяний несовершеннолетних иностранных граждан и в отношении них, на осуществление воспитательного воздействия в целях их интеграции в систему ценностей российского общества;</w:t>
      </w:r>
    </w:p>
    <w:p w14:paraId="29847FFF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интерактивных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форм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таких как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дискуссии,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групповые проекты и игровые методики, способствующие развитию навыков общения;</w:t>
      </w:r>
    </w:p>
    <w:p w14:paraId="7B48DABB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 xml:space="preserve">побуждение обучающихся соблюдать правила общения и норм поведения в соответствии с Уставом образовательной организации и правил внутреннего </w:t>
      </w:r>
      <w:r>
        <w:rPr>
          <w:spacing w:val="-2"/>
          <w:sz w:val="28"/>
          <w:szCs w:val="28"/>
        </w:rPr>
        <w:t>распорядка;</w:t>
      </w:r>
    </w:p>
    <w:p w14:paraId="2CB1064E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персонализированное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обучение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конкретных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освоении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языка. Обеспечение мер индивидуальной поддержки в урочной, внеурочной деятельности и на занятиях по дополнительным общеразвивающим программам. Составление индивидуального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маршрута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адаптации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социализации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 миграционной историей;</w:t>
      </w:r>
    </w:p>
    <w:p w14:paraId="2A10E979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создание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группы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волонтеров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общеобразовательного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учреждения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помощи детям с миграционной историей. Формируется команда добровольцев из числа старшеклассников, педагогов или родителей, которые готовы помогать новым ученикам адаптироваться. Волонтеры оказывают поддержку в изучении русского языка, помогают ориентироваться в школьных правилах, сопровождают на экскурсиях и мероприятиях. Такая группа способствует формированию дружелюбной атмосферы, снижает социальную изоляцию детей с миграционной историей.</w:t>
      </w:r>
    </w:p>
    <w:p w14:paraId="210DD756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организацию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экскурсий,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праздников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мастер-классов,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направленных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знакомство с русской культурой (Экскурсии: посещение краеведческого музея с обзорной экскурсией по истории и культуре региона, экскурсия в театр или на музыкальный концерт с последующим обсуждением увиденного, поездки в исторический центр города Сыктывкара с рассказом о памятниках, архитектуре и традициях,  экскурсии в музей народного творчества с демонстрацией традиционных ремесел. Праздники: празднование Масленицы: знакомство с традициями, приготовление блинов, игры и конкурсы, Новогодний праздник с элементами русских сказок: инсценировки, песни, танцы, День народного единства с рассказами о значении праздника и коллективными творческими заданиями, знакомство с символами России через песни, рассказы и мастер-классы и т.д., мастер-классы: изготовление традиционных русских сувениров — матрёшек, поделок из бересты, уроки народных танцев — обучение простым движениям и коллективным танцам, приготовление традиционных блюд — блинов, пирогов или вареников, роспись по дереву или ткани — освоение техник народного декоративно-прикладного искусства)</w:t>
      </w:r>
    </w:p>
    <w:p w14:paraId="59CCBECF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развитие творческих способностей через ознакомление с культурным многообразием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среды,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курсы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внеурочной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кружки отделения дополнительного образования;</w:t>
      </w:r>
    </w:p>
    <w:p w14:paraId="6FFF53EE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вовлечение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миграционной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историей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событийную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жизнь</w:t>
      </w:r>
      <w:r>
        <w:rPr>
          <w:spacing w:val="-3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ОО;</w:t>
      </w:r>
    </w:p>
    <w:p w14:paraId="5603EE31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pacing w:val="-2"/>
          <w:sz w:val="28"/>
          <w:szCs w:val="28"/>
        </w:rPr>
        <w:t>проведение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тематических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классных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часов, 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направленных</w:t>
      </w:r>
      <w:r>
        <w:rPr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воспитание</w:t>
      </w:r>
      <w:r>
        <w:rPr>
          <w:sz w:val="28"/>
          <w:szCs w:val="28"/>
        </w:rPr>
        <w:t xml:space="preserve"> </w:t>
      </w:r>
      <w:r>
        <w:rPr>
          <w:spacing w:val="-10"/>
          <w:sz w:val="28"/>
          <w:szCs w:val="28"/>
        </w:rPr>
        <w:t xml:space="preserve">и </w:t>
      </w:r>
      <w:r>
        <w:rPr>
          <w:spacing w:val="-2"/>
          <w:sz w:val="28"/>
          <w:szCs w:val="28"/>
        </w:rPr>
        <w:t>социализацию;</w:t>
      </w:r>
    </w:p>
    <w:p w14:paraId="0C98D4A0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консультаций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проблем,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связанных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адаптацией и интеграцией;</w:t>
      </w:r>
    </w:p>
    <w:p w14:paraId="2ECB69EF">
      <w:pPr>
        <w:pStyle w:val="17"/>
        <w:numPr>
          <w:ilvl w:val="0"/>
          <w:numId w:val="46"/>
        </w:numPr>
        <w:tabs>
          <w:tab w:val="left" w:pos="862"/>
        </w:tabs>
        <w:spacing w:line="360" w:lineRule="auto"/>
        <w:ind w:right="422"/>
        <w:rPr>
          <w:sz w:val="28"/>
          <w:szCs w:val="28"/>
        </w:rPr>
      </w:pPr>
      <w:r>
        <w:rPr>
          <w:sz w:val="28"/>
          <w:szCs w:val="28"/>
        </w:rPr>
        <w:t>разработка и реализация программ сопровождения детей с миграционной историей (при необходимости).</w:t>
      </w:r>
    </w:p>
    <w:p w14:paraId="12D609FA">
      <w:pPr>
        <w:pStyle w:val="11"/>
        <w:spacing w:line="360" w:lineRule="auto"/>
        <w:ind w:right="425"/>
      </w:pPr>
      <w:r>
        <w:t>Внеурочная деятельность по социализации и адаптации детей с миграционной историей в образовательной организации должна быть ориентирована на преодоление культурных различий и противоречий, на снятие напряженности в ученическом коллективе, на знакомство с русской культурой, обществом, на повышение языковых и культурных компетенций, на организацию проектной работы, на предоставление обучающимся</w:t>
      </w:r>
      <w:r>
        <w:rPr>
          <w:spacing w:val="-1"/>
        </w:rPr>
        <w:t xml:space="preserve"> </w:t>
      </w:r>
      <w:r>
        <w:t>возможности рассказать о</w:t>
      </w:r>
      <w:r>
        <w:rPr>
          <w:spacing w:val="-1"/>
        </w:rPr>
        <w:t xml:space="preserve"> </w:t>
      </w:r>
      <w:r>
        <w:t>своей родной</w:t>
      </w:r>
      <w:r>
        <w:rPr>
          <w:spacing w:val="-2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обычаях,</w:t>
      </w:r>
      <w:r>
        <w:rPr>
          <w:spacing w:val="-1"/>
        </w:rPr>
        <w:t xml:space="preserve"> </w:t>
      </w:r>
      <w:r>
        <w:t>представлениях о мире.</w:t>
      </w:r>
    </w:p>
    <w:p w14:paraId="32071980">
      <w:pPr>
        <w:pStyle w:val="11"/>
        <w:spacing w:before="1" w:line="360" w:lineRule="auto"/>
        <w:ind w:right="424"/>
      </w:pPr>
      <w:r>
        <w:t>Важным аспектом является ориентация на интересы обучающихся и активное взаимодействие с родителями. Это взаимодействие может осуществляться через следующие ключевые мероприятия:</w:t>
      </w:r>
    </w:p>
    <w:p w14:paraId="61C932C4">
      <w:pPr>
        <w:pStyle w:val="11"/>
        <w:numPr>
          <w:ilvl w:val="0"/>
          <w:numId w:val="47"/>
        </w:numPr>
        <w:spacing w:before="1" w:line="360" w:lineRule="auto"/>
        <w:ind w:right="424"/>
      </w:pPr>
      <w:r>
        <w:t>родительские собрания (обсуждение вопросов адаптации детей, образовательного процесса и культурной интеграции);</w:t>
      </w:r>
    </w:p>
    <w:p w14:paraId="5C1998CA">
      <w:pPr>
        <w:pStyle w:val="11"/>
        <w:numPr>
          <w:ilvl w:val="0"/>
          <w:numId w:val="47"/>
        </w:numPr>
        <w:spacing w:before="1" w:line="360" w:lineRule="auto"/>
        <w:ind w:right="424"/>
      </w:pPr>
      <w:r>
        <w:t xml:space="preserve">дни открытых дверей (знакомство с образовательной средой, взаимодействие с </w:t>
      </w:r>
      <w:r>
        <w:rPr>
          <w:spacing w:val="-2"/>
        </w:rPr>
        <w:t>педагогами);</w:t>
      </w:r>
    </w:p>
    <w:p w14:paraId="3EC8F796">
      <w:pPr>
        <w:pStyle w:val="11"/>
        <w:numPr>
          <w:ilvl w:val="0"/>
          <w:numId w:val="47"/>
        </w:numPr>
        <w:spacing w:before="1" w:line="360" w:lineRule="auto"/>
        <w:ind w:right="424"/>
      </w:pPr>
      <w:r>
        <w:t>консультации специалистов по запросу родителей (например, психологи и социальные работники могут предоставить рекомендации по разрешению конфликтных ситуаций и др.);</w:t>
      </w:r>
    </w:p>
    <w:p w14:paraId="52FE4FC7">
      <w:pPr>
        <w:pStyle w:val="11"/>
        <w:numPr>
          <w:ilvl w:val="0"/>
          <w:numId w:val="47"/>
        </w:numPr>
        <w:spacing w:before="1" w:line="360" w:lineRule="auto"/>
        <w:ind w:right="424"/>
      </w:pPr>
      <w:r>
        <w:t>участие родителей в заседаниях Совета по профилактике несовершеннолетних, в деятельности школьной службы медиации и т.п.</w:t>
      </w:r>
    </w:p>
    <w:p w14:paraId="06BE2A2B">
      <w:pPr>
        <w:pStyle w:val="11"/>
        <w:ind w:left="0" w:firstLine="0"/>
        <w:jc w:val="left"/>
      </w:pPr>
    </w:p>
    <w:p w14:paraId="65092620">
      <w:pPr>
        <w:pStyle w:val="2"/>
        <w:ind w:left="432"/>
      </w:pPr>
    </w:p>
    <w:p w14:paraId="680025CE">
      <w:pPr>
        <w:pStyle w:val="2"/>
        <w:ind w:left="432"/>
      </w:pPr>
    </w:p>
    <w:p w14:paraId="54D0C5D5">
      <w:pPr>
        <w:pStyle w:val="2"/>
        <w:ind w:left="0"/>
      </w:pPr>
      <w:r>
        <w:t>Раздел 3. Организационный</w:t>
      </w:r>
    </w:p>
    <w:p w14:paraId="3B91EE74">
      <w:pPr>
        <w:pStyle w:val="17"/>
        <w:numPr>
          <w:ilvl w:val="1"/>
          <w:numId w:val="4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Кадровое обеспечение</w:t>
      </w:r>
    </w:p>
    <w:p w14:paraId="1EEA0E43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Воспитательный процесс в </w:t>
      </w:r>
      <w:r>
        <w:rPr>
          <w:color w:val="000000" w:themeColor="text1"/>
          <w:sz w:val="28"/>
          <w:szCs w:val="28"/>
        </w:rPr>
        <w:t xml:space="preserve">МОУ СОШ с. Нившера </w:t>
      </w:r>
      <w:r>
        <w:rPr>
          <w:sz w:val="28"/>
          <w:szCs w:val="28"/>
        </w:rPr>
        <w:t>обеспечивают специалисты:</w:t>
      </w:r>
    </w:p>
    <w:tbl>
      <w:tblPr>
        <w:tblStyle w:val="15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134"/>
        <w:gridCol w:w="6237"/>
      </w:tblGrid>
      <w:tr w14:paraId="7C423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C1EA19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134" w:type="dxa"/>
          </w:tcPr>
          <w:p w14:paraId="24B07512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Кол-во</w:t>
            </w:r>
          </w:p>
        </w:tc>
        <w:tc>
          <w:tcPr>
            <w:tcW w:w="6237" w:type="dxa"/>
          </w:tcPr>
          <w:p w14:paraId="3B563AA7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Функционал</w:t>
            </w:r>
          </w:p>
        </w:tc>
      </w:tr>
      <w:tr w14:paraId="5C185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4F15353B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</w:p>
        </w:tc>
        <w:tc>
          <w:tcPr>
            <w:tcW w:w="1134" w:type="dxa"/>
            <w:shd w:val="clear" w:color="auto" w:fill="auto"/>
          </w:tcPr>
          <w:p w14:paraId="0474C94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494D79FB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контроль развития системы организации воспитания обучающихся.</w:t>
            </w:r>
          </w:p>
        </w:tc>
      </w:tr>
      <w:tr w14:paraId="53F4F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6CF6DD5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</w:p>
          <w:p w14:paraId="30F4F242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УР</w:t>
            </w:r>
          </w:p>
        </w:tc>
        <w:tc>
          <w:tcPr>
            <w:tcW w:w="1134" w:type="dxa"/>
            <w:shd w:val="clear" w:color="auto" w:fill="auto"/>
          </w:tcPr>
          <w:p w14:paraId="72D6D6DD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6C04043F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14:paraId="67140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235" w:type="dxa"/>
          </w:tcPr>
          <w:p w14:paraId="66E26852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Заместитель </w:t>
            </w:r>
          </w:p>
          <w:p w14:paraId="7B078405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39F3BF9B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468BD23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1F69F9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AB8361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472CA3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C10D613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A4AAE3C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0452BB2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6EC32BC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78D78A96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  <w:p w14:paraId="525E068E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5B2A5AE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BE20313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808A29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7680224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BDE420D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E9BBD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A86754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FFF385B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51DE345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D1E16D5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57ADE20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14:paraId="7FCD87D7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 социально-психологической службой, является куратором Школьной службой медиации.</w:t>
            </w:r>
          </w:p>
          <w:p w14:paraId="3A2A4BBC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Курирует деятельность объединений дополнительного образования, Школьного спортивного клуба.</w:t>
            </w:r>
          </w:p>
          <w:p w14:paraId="66FF1E95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Курирует деятельность педагогов-организаторов, педагогов-психологов, социальных педагогов, педагогов дополнительного образования, советника по воспитанию, классных руководителей.</w:t>
            </w:r>
          </w:p>
        </w:tc>
      </w:tr>
      <w:tr w14:paraId="5185B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2235" w:type="dxa"/>
          </w:tcPr>
          <w:p w14:paraId="1C9339DE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воспитательной работе и взаимодействию с детскими общественными организациями</w:t>
            </w:r>
          </w:p>
        </w:tc>
        <w:tc>
          <w:tcPr>
            <w:tcW w:w="1134" w:type="dxa"/>
            <w:shd w:val="clear" w:color="auto" w:fill="auto"/>
          </w:tcPr>
          <w:p w14:paraId="707725D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3BEB86D9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современного воспитательного процесса в школе, помощи реализации идей и инициатив обучающихся, а также увеличении количества школьников, принимающих участие в просветительских, культурных и спортивных событиях. Курирует деятельность Школьного парламента, волонтёрского объединения, Родительского комитета.</w:t>
            </w:r>
          </w:p>
          <w:p w14:paraId="7F082232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08A2D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</w:trPr>
        <w:tc>
          <w:tcPr>
            <w:tcW w:w="2235" w:type="dxa"/>
          </w:tcPr>
          <w:p w14:paraId="636E2087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Социальный </w:t>
            </w:r>
          </w:p>
          <w:p w14:paraId="01674E7D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</w:p>
        </w:tc>
        <w:tc>
          <w:tcPr>
            <w:tcW w:w="1134" w:type="dxa"/>
            <w:shd w:val="clear" w:color="auto" w:fill="auto"/>
          </w:tcPr>
          <w:p w14:paraId="7AC6F5FE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0A5A8606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работу с обучающимися, родителями (законными представителями), классными руководителями, учителями-предметниками по профилактике правонарушений и безнадзорности несовершеннолетних, в том числе в рамках межведомственного взаимодействия. Проводит в рамках своей компетентности коррекционно-развивающую работу с учащимися «группы риска» и их родителями (законными представителями).</w:t>
            </w:r>
          </w:p>
          <w:p w14:paraId="43F040FA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Является куратором случая: организует разработку КИПРов (при наличии обучающихся категории СОП), обеспечивает их реализацию, подготовку отчетов о выполнении.</w:t>
            </w:r>
          </w:p>
        </w:tc>
      </w:tr>
      <w:tr w14:paraId="4C031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021F8C2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Педагог-дополнительного образования</w:t>
            </w:r>
          </w:p>
        </w:tc>
        <w:tc>
          <w:tcPr>
            <w:tcW w:w="1134" w:type="dxa"/>
            <w:shd w:val="clear" w:color="auto" w:fill="auto"/>
          </w:tcPr>
          <w:p w14:paraId="3ACF9AF6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6237" w:type="dxa"/>
          </w:tcPr>
          <w:p w14:paraId="4FE546C1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14:paraId="2E7EA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0C3E85DB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 организатор</w:t>
            </w:r>
          </w:p>
        </w:tc>
        <w:tc>
          <w:tcPr>
            <w:tcW w:w="1134" w:type="dxa"/>
            <w:shd w:val="clear" w:color="auto" w:fill="auto"/>
          </w:tcPr>
          <w:p w14:paraId="069AF212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237" w:type="dxa"/>
          </w:tcPr>
          <w:p w14:paraId="04C27780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проведение всех школьных мероприятий,</w:t>
            </w:r>
          </w:p>
        </w:tc>
      </w:tr>
      <w:tr w14:paraId="17921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5F71E30A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Классный </w:t>
            </w:r>
          </w:p>
          <w:p w14:paraId="129A7544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1134" w:type="dxa"/>
            <w:shd w:val="clear" w:color="auto" w:fill="auto"/>
          </w:tcPr>
          <w:p w14:paraId="2B6F4723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6237" w:type="dxa"/>
          </w:tcPr>
          <w:p w14:paraId="6C2BA885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14:paraId="3C760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EFCA371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Учитель-предметник</w:t>
            </w:r>
          </w:p>
        </w:tc>
        <w:tc>
          <w:tcPr>
            <w:tcW w:w="1134" w:type="dxa"/>
            <w:shd w:val="clear" w:color="auto" w:fill="auto"/>
          </w:tcPr>
          <w:p w14:paraId="773B2683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6237" w:type="dxa"/>
          </w:tcPr>
          <w:p w14:paraId="33FE585D">
            <w:pPr>
              <w:pStyle w:val="21"/>
              <w:widowControl/>
              <w:autoSpaceDE/>
              <w:autoSpaceDN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Реализует воспитательный потенциал урока.</w:t>
            </w:r>
          </w:p>
        </w:tc>
      </w:tr>
    </w:tbl>
    <w:p w14:paraId="2604ED8A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p w14:paraId="5D228BBD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численность педагогических работников </w:t>
      </w:r>
      <w:r>
        <w:rPr>
          <w:color w:val="000000" w:themeColor="text1"/>
          <w:sz w:val="28"/>
          <w:szCs w:val="28"/>
          <w:highlight w:val="none"/>
        </w:rPr>
        <w:t xml:space="preserve">МОУ СОШ с. Нившера </w:t>
      </w:r>
      <w:r>
        <w:rPr>
          <w:sz w:val="28"/>
          <w:szCs w:val="28"/>
          <w:highlight w:val="none"/>
        </w:rPr>
        <w:t xml:space="preserve">– </w:t>
      </w:r>
      <w:r>
        <w:rPr>
          <w:rFonts w:hint="default"/>
          <w:sz w:val="28"/>
          <w:szCs w:val="28"/>
          <w:highlight w:val="none"/>
          <w:lang w:val="ru-RU"/>
        </w:rPr>
        <w:t>19</w:t>
      </w:r>
      <w:r>
        <w:rPr>
          <w:sz w:val="28"/>
          <w:szCs w:val="28"/>
          <w:highlight w:val="none"/>
        </w:rPr>
        <w:t xml:space="preserve"> человек основных педагогических работников, из них 62% имеют высшее педагогическое образование, 5% – высшую квалификационную категорию, 30%</w:t>
      </w:r>
      <w:r>
        <w:rPr>
          <w:sz w:val="28"/>
          <w:szCs w:val="28"/>
        </w:rPr>
        <w:t xml:space="preserve"> – первую квалификационную категорию. Психолого-педагогическое сопровождение обучающихся, в том числе и обучающихся с ОВЗ, обеспечивают социальный педагог. Классное руководство в 1–11-х классах осуществляют 10 классных руководителя.</w:t>
      </w:r>
    </w:p>
    <w:p w14:paraId="658E742F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Ежегодно педработники проходят повышение квалификации по актуальным вопросам воспитания в соответствии с планом-графиком.</w:t>
      </w:r>
    </w:p>
    <w:p w14:paraId="303A14E6">
      <w:pPr>
        <w:pStyle w:val="17"/>
        <w:numPr>
          <w:ilvl w:val="1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Нормативно-методическое обеспечение</w:t>
      </w:r>
    </w:p>
    <w:p w14:paraId="2E9890A7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качеством воспитательной деятельности в МОУ СОШ с. Нившера обеспечивают следующие локальные нормативно-правовые акты:</w:t>
      </w:r>
    </w:p>
    <w:p w14:paraId="5AC9A6C1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классном руководстве.</w:t>
      </w:r>
    </w:p>
    <w:p w14:paraId="4E42EF79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дежурстве.</w:t>
      </w:r>
    </w:p>
    <w:p w14:paraId="3125A193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методическом объединении.</w:t>
      </w:r>
    </w:p>
    <w:p w14:paraId="161F009D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внутришкольном контроле.</w:t>
      </w:r>
    </w:p>
    <w:p w14:paraId="6DAE2C0A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комиссии по урегулировании споров между участниками образовательных отношений.</w:t>
      </w:r>
    </w:p>
    <w:p w14:paraId="266F1063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Совете профилактики.</w:t>
      </w:r>
    </w:p>
    <w:p w14:paraId="25311C66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об Управляющем совете.</w:t>
      </w:r>
    </w:p>
    <w:p w14:paraId="24BCF8A0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школьной форме.</w:t>
      </w:r>
    </w:p>
    <w:p w14:paraId="5FAF8581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ПМПК.</w:t>
      </w:r>
    </w:p>
    <w:p w14:paraId="6BFD1EE0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социально-психологической службе.</w:t>
      </w:r>
    </w:p>
    <w:p w14:paraId="45150123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наркологическом посте.</w:t>
      </w:r>
    </w:p>
    <w:p w14:paraId="4C2A0C21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школьной медиатеке.</w:t>
      </w:r>
    </w:p>
    <w:p w14:paraId="47E59238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14:paraId="2F210326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об организации дополнительного образования.</w:t>
      </w:r>
    </w:p>
    <w:p w14:paraId="04BCCB93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внеурочной деятельности обучающихся.</w:t>
      </w:r>
    </w:p>
    <w:p w14:paraId="01C249FD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об ученическом самоуправлении.</w:t>
      </w:r>
    </w:p>
    <w:p w14:paraId="57651E5E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Правила внутреннего распорядка для обучающихся.</w:t>
      </w:r>
    </w:p>
    <w:p w14:paraId="6F3A17EF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первичном отделении «Движение первых».</w:t>
      </w:r>
    </w:p>
    <w:p w14:paraId="2A6D5780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спортивном клубе.</w:t>
      </w:r>
    </w:p>
    <w:p w14:paraId="5DF6BD89">
      <w:pPr>
        <w:pStyle w:val="17"/>
        <w:numPr>
          <w:ilvl w:val="1"/>
          <w:numId w:val="49"/>
        </w:numPr>
        <w:tabs>
          <w:tab w:val="left" w:pos="993"/>
        </w:tabs>
        <w:spacing w:line="360" w:lineRule="auto"/>
        <w:ind w:left="851" w:hanging="284"/>
        <w:rPr>
          <w:sz w:val="28"/>
          <w:szCs w:val="28"/>
        </w:rPr>
      </w:pPr>
      <w:r>
        <w:rPr>
          <w:sz w:val="28"/>
          <w:szCs w:val="28"/>
        </w:rPr>
        <w:t>Положение о школьном театре.</w:t>
      </w:r>
    </w:p>
    <w:p w14:paraId="7A1F165D">
      <w:pPr>
        <w:tabs>
          <w:tab w:val="left" w:pos="993"/>
        </w:tabs>
        <w:spacing w:line="360" w:lineRule="auto"/>
        <w:jc w:val="both"/>
        <w:rPr>
          <w:sz w:val="28"/>
          <w:szCs w:val="28"/>
          <w:highlight w:val="none"/>
          <w:u w:val="single"/>
        </w:rPr>
      </w:pPr>
      <w:r>
        <w:rPr>
          <w:sz w:val="28"/>
          <w:szCs w:val="28"/>
        </w:rPr>
        <w:t>Вышеперечисленные нормативные акты расположены на официальном сайте школы по адресу:</w:t>
      </w:r>
      <w:r>
        <w:rPr>
          <w:sz w:val="28"/>
          <w:szCs w:val="28"/>
          <w:highlight w:val="none"/>
          <w:u w:val="single"/>
        </w:rPr>
        <w:t xml:space="preserve"> </w:t>
      </w:r>
      <w:r>
        <w:rPr>
          <w:sz w:val="28"/>
          <w:szCs w:val="28"/>
          <w:highlight w:val="none"/>
          <w:u w:val="single"/>
        </w:rPr>
        <w:fldChar w:fldCharType="begin"/>
      </w:r>
      <w:r>
        <w:rPr>
          <w:sz w:val="28"/>
          <w:szCs w:val="28"/>
          <w:highlight w:val="none"/>
          <w:u w:val="single"/>
        </w:rPr>
        <w:instrText xml:space="preserve"> HYPERLINK "https://shkolanivshera-r11.gosweb.gosuslugi.ru" </w:instrText>
      </w:r>
      <w:r>
        <w:rPr>
          <w:sz w:val="28"/>
          <w:szCs w:val="28"/>
          <w:highlight w:val="none"/>
          <w:u w:val="single"/>
        </w:rPr>
        <w:fldChar w:fldCharType="separate"/>
      </w:r>
      <w:r>
        <w:rPr>
          <w:rStyle w:val="7"/>
          <w:sz w:val="28"/>
          <w:szCs w:val="28"/>
          <w:highlight w:val="none"/>
        </w:rPr>
        <w:t>https://shkolanivshera-r11.gosweb.gosuslugi.ru</w:t>
      </w:r>
      <w:r>
        <w:rPr>
          <w:sz w:val="28"/>
          <w:szCs w:val="28"/>
          <w:highlight w:val="none"/>
          <w:u w:val="single"/>
        </w:rPr>
        <w:fldChar w:fldCharType="end"/>
      </w:r>
    </w:p>
    <w:p w14:paraId="2DB7FBDF">
      <w:pPr>
        <w:pStyle w:val="17"/>
        <w:numPr>
          <w:ilvl w:val="1"/>
          <w:numId w:val="48"/>
        </w:numPr>
        <w:tabs>
          <w:tab w:val="left" w:pos="993"/>
        </w:tabs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>Требования к условиям работы с обучающимися с особыми образовательными потребностями</w:t>
      </w:r>
      <w:r>
        <w:rPr>
          <w:b/>
          <w:sz w:val="28"/>
          <w:szCs w:val="28"/>
        </w:rPr>
        <w:t>.</w:t>
      </w:r>
    </w:p>
    <w:p w14:paraId="1E38E92C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Для данной категории обучающихся в МОУ СОШ с. Нившера созданы особые условия.</w:t>
      </w:r>
    </w:p>
    <w:p w14:paraId="0549570B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общностей</w:t>
      </w:r>
      <w:r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318F36D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деятельностей</w:t>
      </w:r>
      <w:r>
        <w:rPr>
          <w:sz w:val="28"/>
          <w:szCs w:val="28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278BEA36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i/>
          <w:sz w:val="28"/>
          <w:szCs w:val="28"/>
        </w:rPr>
        <w:t>На уровне событий</w:t>
      </w:r>
      <w:r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7C8B8930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Особыми задачами воспитания обучающихся с особыми образовательными потребностями являются:</w:t>
      </w:r>
    </w:p>
    <w:p w14:paraId="50E32479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14:paraId="1DA1A81B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формирование доброжелательного отношения к обучающимся и их семьям со стороны всех участников образовательных отношений;</w:t>
      </w:r>
    </w:p>
    <w:p w14:paraId="7B10F8B7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построение воспитательной деятельности с учетом индивидуальных особенностей и возможностей каждого обучающегося;</w:t>
      </w:r>
    </w:p>
    <w:p w14:paraId="6FD9DCE3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118E33EE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 организации воспитания обучающихся с особыми образовательными потребностями школа ориентируется:</w:t>
      </w:r>
    </w:p>
    <w:p w14:paraId="7DA64782">
      <w:pPr>
        <w:pStyle w:val="17"/>
        <w:numPr>
          <w:ilvl w:val="0"/>
          <w:numId w:val="5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7550A173">
      <w:pPr>
        <w:pStyle w:val="17"/>
        <w:numPr>
          <w:ilvl w:val="0"/>
          <w:numId w:val="5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14:paraId="1378A011">
      <w:pPr>
        <w:pStyle w:val="17"/>
        <w:numPr>
          <w:ilvl w:val="0"/>
          <w:numId w:val="50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361D3B34">
      <w:pPr>
        <w:pStyle w:val="17"/>
        <w:numPr>
          <w:ilvl w:val="1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14:paraId="7B9E42C1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14:paraId="1DCCB9A5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Принципы поощрения, которыми руководствуется МОУ СОШ с. Нившера:</w:t>
      </w:r>
    </w:p>
    <w:p w14:paraId="0D4D7836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14:paraId="4A705FD5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14:paraId="1DA3B151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14:paraId="6005F226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награды.</w:t>
      </w:r>
    </w:p>
    <w:p w14:paraId="7F203E28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14:paraId="32C55057">
      <w:pPr>
        <w:pStyle w:val="17"/>
        <w:numPr>
          <w:ilvl w:val="0"/>
          <w:numId w:val="51"/>
        </w:numPr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Дифференцированность поощрений – наличие уровней и типов наград позволяет продлить стимулирующее действие системы поощрения.</w:t>
      </w:r>
    </w:p>
    <w:p w14:paraId="140646E0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Форма организации системы поощрений проявлений активной жизненной позиции и социальной успешности обучающихся в МОУ СОШ с. Нившера</w:t>
      </w:r>
    </w:p>
    <w:p w14:paraId="6436F79D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школе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года:</w:t>
      </w:r>
    </w:p>
    <w:p w14:paraId="3F844174">
      <w:pPr>
        <w:pStyle w:val="17"/>
        <w:numPr>
          <w:ilvl w:val="0"/>
          <w:numId w:val="52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«Класс года»;</w:t>
      </w:r>
    </w:p>
    <w:p w14:paraId="6040C9E7">
      <w:pPr>
        <w:tabs>
          <w:tab w:val="left" w:pos="993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14:paraId="711C06B9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Формы фиксации достижений обучающихся, применяемые МОУ СОШ с. Нившера:</w:t>
      </w:r>
    </w:p>
    <w:p w14:paraId="16862D34">
      <w:pPr>
        <w:pStyle w:val="17"/>
        <w:numPr>
          <w:ilvl w:val="0"/>
          <w:numId w:val="5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Портфолио. 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Ведение портфолио участника конкурса регламентирует соответствующий локальный акт. Портфолио конкурсанта должно включать: грамоты, поощрительные письма, фотографии призов и т. д.; рефераты, доклады, статьи, чертежи или фото изделий и т. д.</w:t>
      </w:r>
    </w:p>
    <w:p w14:paraId="11D669DC">
      <w:pPr>
        <w:pStyle w:val="17"/>
        <w:numPr>
          <w:ilvl w:val="0"/>
          <w:numId w:val="53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Рейтинг. Рейтинги формируются через размещение имен (фамилий) обучающихся, номеров классов в последовательности, которую устанавливают в зависимости от их успешности и достижений, которые определяются образовательными результатами отдельных обучающихся или классов.</w:t>
      </w:r>
    </w:p>
    <w:p w14:paraId="5608EE4E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Формы поощрения социальной успешности и проявления активной жизненной позиции обучающихся МОУ СОШ с. Нившера:</w:t>
      </w:r>
    </w:p>
    <w:p w14:paraId="6AB1698C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объявление благодарности;</w:t>
      </w:r>
    </w:p>
    <w:p w14:paraId="04C12CC2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награждение грамотой;</w:t>
      </w:r>
    </w:p>
    <w:p w14:paraId="38B87752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вручение сертификатов и дипломов;</w:t>
      </w:r>
    </w:p>
    <w:p w14:paraId="0D65C35B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награждение ценным подарком;</w:t>
      </w:r>
    </w:p>
    <w:p w14:paraId="6DB12699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включение в состав знаменной группы для поднятия (спуска) Государственного флага Российской Федерации;</w:t>
      </w:r>
    </w:p>
    <w:p w14:paraId="08733FF8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предоставление права дать «Первый звонок», «Последний звонок»;</w:t>
      </w:r>
    </w:p>
    <w:p w14:paraId="4A5E0F95">
      <w:pPr>
        <w:pStyle w:val="17"/>
        <w:numPr>
          <w:ilvl w:val="0"/>
          <w:numId w:val="54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предоставление права быть директором школы на «Дне самоуправления».</w:t>
      </w:r>
    </w:p>
    <w:p w14:paraId="28AE5635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Информирование родителей (законных представителей) о поощрении ребенка МОУ СОШ с. Нившера осуществляет посредством направления благодарственного письма.</w:t>
      </w:r>
    </w:p>
    <w:p w14:paraId="46D64EE4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14:paraId="6B06F004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МОУ СОШ с. Нившера,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14:paraId="562B4053">
      <w:pPr>
        <w:pStyle w:val="17"/>
        <w:numPr>
          <w:ilvl w:val="1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bookmarkStart w:id="10" w:name="_Hlk140258687"/>
      <w:r>
        <w:rPr>
          <w:sz w:val="28"/>
          <w:szCs w:val="28"/>
        </w:rPr>
        <w:t xml:space="preserve">Анализ воспитательного процесса. </w:t>
      </w:r>
      <w:bookmarkEnd w:id="10"/>
    </w:p>
    <w:p w14:paraId="58C98BF2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основного общего образования, среднего общего образования, установленными ФГОС НОО, ООО, СОО.</w:t>
      </w:r>
    </w:p>
    <w:p w14:paraId="716AE92B">
      <w:pPr>
        <w:pStyle w:val="17"/>
        <w:tabs>
          <w:tab w:val="left" w:pos="993"/>
        </w:tabs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14:paraId="57B40B78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14:paraId="04EDE733">
      <w:pPr>
        <w:pStyle w:val="17"/>
        <w:numPr>
          <w:ilvl w:val="2"/>
          <w:numId w:val="48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принципы самоанализа воспитательной работы:</w:t>
      </w:r>
    </w:p>
    <w:p w14:paraId="4413A6BD">
      <w:pPr>
        <w:pStyle w:val="1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воспитанникам,</w:t>
      </w:r>
      <w:r>
        <w:rPr>
          <w:spacing w:val="-14"/>
          <w:sz w:val="28"/>
        </w:rPr>
        <w:t xml:space="preserve"> </w:t>
      </w:r>
      <w:r>
        <w:rPr>
          <w:sz w:val="28"/>
        </w:rPr>
        <w:t>так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6"/>
          <w:sz w:val="28"/>
        </w:rPr>
        <w:t xml:space="preserve"> </w:t>
      </w:r>
      <w:r>
        <w:rPr>
          <w:sz w:val="28"/>
        </w:rPr>
        <w:t>реализующим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процесс;</w:t>
      </w:r>
    </w:p>
    <w:p w14:paraId="66C3D4FB">
      <w:pPr>
        <w:pStyle w:val="1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взаимное уважение всех участников образовательных отношений;</w:t>
      </w:r>
    </w:p>
    <w:p w14:paraId="49194A01">
      <w:pPr>
        <w:pStyle w:val="1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2B5EAB60">
      <w:pPr>
        <w:pStyle w:val="1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7E6B9730">
      <w:pPr>
        <w:pStyle w:val="17"/>
        <w:numPr>
          <w:ilvl w:val="0"/>
          <w:numId w:val="55"/>
        </w:numPr>
        <w:tabs>
          <w:tab w:val="left" w:pos="993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079044A3">
      <w:pPr>
        <w:pStyle w:val="17"/>
        <w:numPr>
          <w:ilvl w:val="2"/>
          <w:numId w:val="4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Основные направления анализа воспитательного процесса:</w:t>
      </w:r>
    </w:p>
    <w:p w14:paraId="08477C9A">
      <w:pPr>
        <w:pStyle w:val="17"/>
        <w:numPr>
          <w:ilvl w:val="3"/>
          <w:numId w:val="4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Результаты воспитания, социализации и саморазвития обучающихся.</w:t>
      </w:r>
    </w:p>
    <w:p w14:paraId="06FE2E90">
      <w:pPr>
        <w:pStyle w:val="17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011E81F7">
      <w:pPr>
        <w:pStyle w:val="11"/>
        <w:spacing w:before="1" w:line="360" w:lineRule="auto"/>
        <w:ind w:left="0" w:right="-7" w:firstLine="85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 Школы.</w:t>
      </w:r>
    </w:p>
    <w:p w14:paraId="7CC45A00">
      <w:pPr>
        <w:pStyle w:val="11"/>
        <w:spacing w:line="360" w:lineRule="auto"/>
        <w:ind w:left="0" w:right="-7" w:firstLine="851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14:paraId="46D2D8F5">
      <w:pPr>
        <w:pStyle w:val="11"/>
        <w:spacing w:line="360" w:lineRule="auto"/>
        <w:ind w:left="0" w:right="-7" w:firstLine="851"/>
      </w:pPr>
      <w:r>
        <w:t>Вопросы: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-67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решить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удалось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почему;</w:t>
      </w:r>
      <w:r>
        <w:rPr>
          <w:spacing w:val="-11"/>
        </w:rPr>
        <w:t xml:space="preserve"> </w:t>
      </w:r>
      <w:r>
        <w:t>какие</w:t>
      </w:r>
      <w:r>
        <w:rPr>
          <w:spacing w:val="-10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появились,</w:t>
      </w:r>
      <w:r>
        <w:rPr>
          <w:spacing w:val="-12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далее предстоит</w:t>
      </w:r>
      <w:r>
        <w:rPr>
          <w:spacing w:val="-3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14:paraId="60E382C4">
      <w:pPr>
        <w:pStyle w:val="11"/>
        <w:spacing w:line="360" w:lineRule="auto"/>
        <w:ind w:left="0" w:right="-7" w:firstLine="851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социальным педагогом) с последующим обсуждением результатов на методическом объединении классных руководителей или педагогическом совете.</w:t>
      </w:r>
    </w:p>
    <w:p w14:paraId="71E4DD1C">
      <w:pPr>
        <w:pStyle w:val="11"/>
        <w:spacing w:line="360" w:lineRule="auto"/>
        <w:ind w:left="0" w:right="-7" w:firstLine="851"/>
      </w:pPr>
      <w:r>
        <w:t xml:space="preserve"> 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самооценки».</w:t>
      </w:r>
    </w:p>
    <w:p w14:paraId="6118DF60">
      <w:pPr>
        <w:pStyle w:val="11"/>
        <w:spacing w:line="360" w:lineRule="auto"/>
        <w:ind w:left="0" w:right="-7" w:firstLine="851"/>
      </w:pPr>
      <w:r>
        <w:t>Внимание педагогических работников сосредоточивается на вопросах:</w:t>
      </w:r>
    </w:p>
    <w:p w14:paraId="5ACD2433">
      <w:pPr>
        <w:pStyle w:val="17"/>
        <w:numPr>
          <w:ilvl w:val="0"/>
          <w:numId w:val="5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какие проблемы, затруднения в личностном развитии обучающихся удалось решить за прошедший учебный год;</w:t>
      </w:r>
    </w:p>
    <w:p w14:paraId="35616337">
      <w:pPr>
        <w:pStyle w:val="17"/>
        <w:numPr>
          <w:ilvl w:val="0"/>
          <w:numId w:val="5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какие проблемы, затруднения решить не удалось и почему;</w:t>
      </w:r>
    </w:p>
    <w:p w14:paraId="6A26F68E">
      <w:pPr>
        <w:pStyle w:val="17"/>
        <w:numPr>
          <w:ilvl w:val="0"/>
          <w:numId w:val="5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какие новые проблемы, трудности появились, над чем предстоит работать педагогическому коллективу.   </w:t>
      </w:r>
    </w:p>
    <w:p w14:paraId="6A3E5802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Диагностический инструментарий: диагностика «Достижения школьников» (оформляется сводной таблицей).</w:t>
      </w:r>
    </w:p>
    <w:p w14:paraId="71B308C4">
      <w:pPr>
        <w:pStyle w:val="17"/>
        <w:numPr>
          <w:ilvl w:val="3"/>
          <w:numId w:val="4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Состояние совместной деятельности обучающихся и взрослых.</w:t>
      </w:r>
    </w:p>
    <w:p w14:paraId="5CDF64BE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63523D3C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14:paraId="689A4228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14:paraId="706A72A7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деятельности; деятельность классного руководителя; качество проводимого дополнительного образования. </w:t>
      </w:r>
    </w:p>
    <w:p w14:paraId="7E2B8899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Результаты обсуждаются на заседании методических объединений классных руководителей или педагогическом совете.</w:t>
      </w:r>
    </w:p>
    <w:p w14:paraId="635A5819">
      <w:pPr>
        <w:spacing w:line="360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14:paraId="2720E541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урочной деятельности;</w:t>
      </w:r>
    </w:p>
    <w:p w14:paraId="6813B371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внеурочной деятельности обучающихся;</w:t>
      </w:r>
    </w:p>
    <w:p w14:paraId="7ADA0633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классных руководителей и их классов;</w:t>
      </w:r>
    </w:p>
    <w:p w14:paraId="1C0CF81D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проводимых общешкольных основных дел, мероприятий;</w:t>
      </w:r>
    </w:p>
    <w:p w14:paraId="3FB4B3EB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внешкольных мероприятий;</w:t>
      </w:r>
    </w:p>
    <w:p w14:paraId="3B22EC7B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создания и поддержки предметно-пространственной среды;</w:t>
      </w:r>
    </w:p>
    <w:p w14:paraId="5363C2C2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взаимодействия с родительским сообществом;</w:t>
      </w:r>
    </w:p>
    <w:p w14:paraId="489E33C3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ученического самоуправления;</w:t>
      </w:r>
    </w:p>
    <w:p w14:paraId="035832BF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по профилактике и безопасности;</w:t>
      </w:r>
    </w:p>
    <w:p w14:paraId="3B6E8A37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реализации потенциала социального партнерства;</w:t>
      </w:r>
    </w:p>
    <w:p w14:paraId="7E7020D5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деятельности по профориентации обучающихся;</w:t>
      </w:r>
    </w:p>
    <w:p w14:paraId="310018B0">
      <w:pPr>
        <w:pStyle w:val="17"/>
        <w:numPr>
          <w:ilvl w:val="0"/>
          <w:numId w:val="5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школьного музея.</w:t>
      </w:r>
    </w:p>
    <w:p w14:paraId="2B28DD69">
      <w:pPr>
        <w:pStyle w:val="17"/>
        <w:spacing w:line="360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Итогом самоанализа воспитательной работы МОУ СОШ с. Нившера оформляется в виде отчёта, составляемого заместителем директора по воспитательной работе (совместно с советником директора по воспитательной работе, педагогом организатором, социальным педагогом) в конце учебного года, рассматриваются и утверждаются педагогическим советом или иным коллегиальным органом управления в школе. </w:t>
      </w:r>
    </w:p>
    <w:bookmarkEnd w:id="8"/>
    <w:p w14:paraId="647D4EAB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</w:p>
    <w:sectPr>
      <w:footerReference r:id="rId4" w:type="default"/>
      <w:pgSz w:w="11900" w:h="16850"/>
      <w:pgMar w:top="1134" w:right="850" w:bottom="1134" w:left="851" w:header="0" w:footer="975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№Е">
    <w:altName w:val="Times New Roman"/>
    <w:panose1 w:val="00000000000000000000"/>
    <w:charset w:val="00"/>
    <w:family w:val="roman"/>
    <w:pitch w:val="default"/>
    <w:sig w:usb0="00000000" w:usb1="00000000" w:usb2="00000010" w:usb3="00000000" w:csb0="00080000" w:csb1="00000000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MS Mincho">
    <w:altName w:val="Yu Gothic UI"/>
    <w:panose1 w:val="02020609040205080304"/>
    <w:charset w:val="80"/>
    <w:family w:val="roman"/>
    <w:pitch w:val="default"/>
    <w:sig w:usb0="00000000" w:usb1="00000000" w:usb2="00000010" w:usb3="00000000" w:csb0="0002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77826712"/>
      <w:docPartObj>
        <w:docPartGallery w:val="AutoText"/>
      </w:docPartObj>
    </w:sdtPr>
    <w:sdtContent>
      <w:p w14:paraId="7AFBF3ED">
        <w:pPr>
          <w:pStyle w:val="1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69</w:t>
        </w:r>
        <w:r>
          <w:fldChar w:fldCharType="end"/>
        </w:r>
      </w:p>
    </w:sdtContent>
  </w:sdt>
  <w:p w14:paraId="732A5F4E">
    <w:pPr>
      <w:pStyle w:val="11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07605EBC">
      <w:pPr>
        <w:pStyle w:val="9"/>
      </w:pPr>
      <w:r>
        <w:rPr>
          <w:rStyle w:val="6"/>
        </w:rPr>
        <w:footnoteRef/>
      </w:r>
      <w:r>
        <w:t xml:space="preserve"> </w:t>
      </w:r>
      <w:r>
        <w:rPr>
          <w:sz w:val="18"/>
          <w:szCs w:val="18"/>
        </w:rPr>
        <w:t>Пункт 5 Основ государственной политики по сохранению и укреплению традиционных российских духовно-нравственных ценностей, утверждённых Указом Президента Российской Федерации от 9 ноября 2022 г.№809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2C2897"/>
    <w:multiLevelType w:val="multilevel"/>
    <w:tmpl w:val="042C2897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">
    <w:nsid w:val="05717EDF"/>
    <w:multiLevelType w:val="multilevel"/>
    <w:tmpl w:val="05717EDF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144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07323084"/>
    <w:multiLevelType w:val="multilevel"/>
    <w:tmpl w:val="07323084"/>
    <w:lvl w:ilvl="0" w:tentative="0">
      <w:start w:val="0"/>
      <w:numFmt w:val="bullet"/>
      <w:lvlText w:val=""/>
      <w:lvlJc w:val="left"/>
      <w:pPr>
        <w:ind w:left="685" w:hanging="28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20" w:hanging="28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61" w:hanging="28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2" w:hanging="28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43" w:hanging="28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4" w:hanging="28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25" w:hanging="28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6" w:hanging="28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7" w:hanging="281"/>
      </w:pPr>
      <w:rPr>
        <w:rFonts w:hint="default"/>
        <w:lang w:val="ru-RU" w:eastAsia="en-US" w:bidi="ar-SA"/>
      </w:rPr>
    </w:lvl>
  </w:abstractNum>
  <w:abstractNum w:abstractNumId="3">
    <w:nsid w:val="0F877237"/>
    <w:multiLevelType w:val="multilevel"/>
    <w:tmpl w:val="0F877237"/>
    <w:lvl w:ilvl="0" w:tentative="0">
      <w:start w:val="1"/>
      <w:numFmt w:val="bullet"/>
      <w:lvlText w:val=""/>
      <w:lvlJc w:val="left"/>
      <w:pPr>
        <w:ind w:left="1582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30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2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4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6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8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90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2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42" w:hanging="360"/>
      </w:pPr>
      <w:rPr>
        <w:rFonts w:hint="default" w:ascii="Wingdings" w:hAnsi="Wingdings"/>
      </w:rPr>
    </w:lvl>
  </w:abstractNum>
  <w:abstractNum w:abstractNumId="4">
    <w:nsid w:val="0FE165AD"/>
    <w:multiLevelType w:val="multilevel"/>
    <w:tmpl w:val="0FE165AD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5">
    <w:nsid w:val="11D67FEB"/>
    <w:multiLevelType w:val="multilevel"/>
    <w:tmpl w:val="11D67FEB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6">
    <w:nsid w:val="14292129"/>
    <w:multiLevelType w:val="multilevel"/>
    <w:tmpl w:val="14292129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7">
    <w:nsid w:val="145F2273"/>
    <w:multiLevelType w:val="multilevel"/>
    <w:tmpl w:val="145F2273"/>
    <w:lvl w:ilvl="0" w:tentative="0">
      <w:start w:val="0"/>
      <w:numFmt w:val="bullet"/>
      <w:lvlText w:val=""/>
      <w:lvlJc w:val="left"/>
      <w:pPr>
        <w:ind w:left="144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8">
    <w:nsid w:val="147C11D7"/>
    <w:multiLevelType w:val="multilevel"/>
    <w:tmpl w:val="147C11D7"/>
    <w:lvl w:ilvl="0" w:tentative="0">
      <w:start w:val="1"/>
      <w:numFmt w:val="bullet"/>
      <w:lvlText w:val=""/>
      <w:lvlJc w:val="left"/>
      <w:pPr>
        <w:ind w:left="1944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266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38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410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82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54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26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98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704" w:hanging="360"/>
      </w:pPr>
      <w:rPr>
        <w:rFonts w:hint="default" w:ascii="Wingdings" w:hAnsi="Wingdings"/>
      </w:rPr>
    </w:lvl>
  </w:abstractNum>
  <w:abstractNum w:abstractNumId="9">
    <w:nsid w:val="184A153E"/>
    <w:multiLevelType w:val="multilevel"/>
    <w:tmpl w:val="184A153E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1F0A095B"/>
    <w:multiLevelType w:val="multilevel"/>
    <w:tmpl w:val="1F0A095B"/>
    <w:lvl w:ilvl="0" w:tentative="0">
      <w:start w:val="0"/>
      <w:numFmt w:val="bullet"/>
      <w:lvlText w:val=""/>
      <w:lvlJc w:val="left"/>
      <w:pPr>
        <w:ind w:left="789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50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9" w:hanging="360"/>
      </w:pPr>
      <w:rPr>
        <w:rFonts w:hint="default" w:ascii="Wingdings" w:hAnsi="Wingdings"/>
      </w:rPr>
    </w:lvl>
  </w:abstractNum>
  <w:abstractNum w:abstractNumId="11">
    <w:nsid w:val="20FB64FE"/>
    <w:multiLevelType w:val="multilevel"/>
    <w:tmpl w:val="20FB64FE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40476F6"/>
    <w:multiLevelType w:val="multilevel"/>
    <w:tmpl w:val="240476F6"/>
    <w:lvl w:ilvl="0" w:tentative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080" w:hanging="720"/>
      </w:pPr>
      <w:rPr>
        <w:rFonts w:hint="default"/>
        <w:b/>
      </w:rPr>
    </w:lvl>
    <w:lvl w:ilvl="2" w:tentative="0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4602253"/>
    <w:multiLevelType w:val="multilevel"/>
    <w:tmpl w:val="2460225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27D30D33"/>
    <w:multiLevelType w:val="multilevel"/>
    <w:tmpl w:val="27D30D3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29CF356E"/>
    <w:multiLevelType w:val="multilevel"/>
    <w:tmpl w:val="29CF356E"/>
    <w:lvl w:ilvl="0" w:tentative="0">
      <w:start w:val="0"/>
      <w:numFmt w:val="bullet"/>
      <w:lvlText w:val="-"/>
      <w:lvlJc w:val="left"/>
      <w:pPr>
        <w:ind w:left="107" w:hanging="231"/>
      </w:pPr>
      <w:rPr>
        <w:rFonts w:hint="default" w:ascii="Arial MT" w:hAnsi="Arial MT" w:eastAsia="Arial MT" w:cs="Arial MT"/>
        <w:w w:val="18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6" w:hanging="23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13" w:hanging="23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19" w:hanging="23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26" w:hanging="23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32" w:hanging="23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39" w:hanging="23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52" w:hanging="231"/>
      </w:pPr>
      <w:rPr>
        <w:rFonts w:hint="default"/>
        <w:lang w:val="ru-RU" w:eastAsia="en-US" w:bidi="ar-SA"/>
      </w:rPr>
    </w:lvl>
  </w:abstractNum>
  <w:abstractNum w:abstractNumId="16">
    <w:nsid w:val="2A4D0504"/>
    <w:multiLevelType w:val="multilevel"/>
    <w:tmpl w:val="2A4D0504"/>
    <w:lvl w:ilvl="0" w:tentative="0">
      <w:start w:val="0"/>
      <w:numFmt w:val="bullet"/>
      <w:lvlText w:val="•"/>
      <w:lvlJc w:val="left"/>
      <w:pPr>
        <w:ind w:left="942" w:hanging="360"/>
      </w:pPr>
      <w:rPr>
        <w:rFonts w:hint="default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662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382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102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822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542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262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982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702" w:hanging="360"/>
      </w:pPr>
      <w:rPr>
        <w:rFonts w:hint="default" w:ascii="Wingdings" w:hAnsi="Wingdings"/>
      </w:rPr>
    </w:lvl>
  </w:abstractNum>
  <w:abstractNum w:abstractNumId="17">
    <w:nsid w:val="2C433889"/>
    <w:multiLevelType w:val="multilevel"/>
    <w:tmpl w:val="2C433889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2FD83DD1"/>
    <w:multiLevelType w:val="multilevel"/>
    <w:tmpl w:val="2FD83DD1"/>
    <w:lvl w:ilvl="0" w:tentative="0">
      <w:start w:val="1"/>
      <w:numFmt w:val="bullet"/>
      <w:lvlText w:val=""/>
      <w:lvlJc w:val="left"/>
      <w:pPr>
        <w:ind w:left="140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2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4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6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28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0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2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4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66" w:hanging="360"/>
      </w:pPr>
      <w:rPr>
        <w:rFonts w:hint="default" w:ascii="Wingdings" w:hAnsi="Wingdings"/>
      </w:rPr>
    </w:lvl>
  </w:abstractNum>
  <w:abstractNum w:abstractNumId="19">
    <w:nsid w:val="31235A74"/>
    <w:multiLevelType w:val="multilevel"/>
    <w:tmpl w:val="31235A74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20">
    <w:nsid w:val="316E7C74"/>
    <w:multiLevelType w:val="multilevel"/>
    <w:tmpl w:val="316E7C74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051B13"/>
    <w:multiLevelType w:val="multilevel"/>
    <w:tmpl w:val="32051B13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323F475A"/>
    <w:multiLevelType w:val="multilevel"/>
    <w:tmpl w:val="323F475A"/>
    <w:lvl w:ilvl="0" w:tentative="0">
      <w:start w:val="0"/>
      <w:numFmt w:val="bullet"/>
      <w:lvlText w:val="-"/>
      <w:lvlJc w:val="left"/>
      <w:pPr>
        <w:ind w:left="107" w:hanging="178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7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93" w:hanging="1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90" w:hanging="1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86" w:hanging="1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83" w:hanging="1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80" w:hanging="1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76" w:hanging="1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</w:abstractNum>
  <w:abstractNum w:abstractNumId="23">
    <w:nsid w:val="32A526E1"/>
    <w:multiLevelType w:val="multilevel"/>
    <w:tmpl w:val="32A526E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32C444B4"/>
    <w:multiLevelType w:val="multilevel"/>
    <w:tmpl w:val="32C444B4"/>
    <w:lvl w:ilvl="0" w:tentative="0">
      <w:start w:val="0"/>
      <w:numFmt w:val="bullet"/>
      <w:lvlText w:val="–"/>
      <w:lvlJc w:val="left"/>
      <w:pPr>
        <w:ind w:left="825" w:hanging="82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2"/>
      <w:numFmt w:val="decimal"/>
      <w:lvlText w:val="%1.%2."/>
      <w:lvlJc w:val="left"/>
      <w:pPr>
        <w:ind w:left="1545" w:hanging="825"/>
      </w:pPr>
      <w:rPr>
        <w:rFonts w:hint="default"/>
        <w:w w:val="0"/>
      </w:rPr>
    </w:lvl>
    <w:lvl w:ilvl="2" w:tentative="0">
      <w:start w:val="14"/>
      <w:numFmt w:val="decimal"/>
      <w:lvlText w:val="%1.%2.%3."/>
      <w:lvlJc w:val="left"/>
      <w:pPr>
        <w:ind w:left="2265" w:hanging="825"/>
      </w:pPr>
      <w:rPr>
        <w:rFonts w:hint="default"/>
        <w:w w:val="0"/>
      </w:rPr>
    </w:lvl>
    <w:lvl w:ilvl="3" w:tentative="0">
      <w:start w:val="1"/>
      <w:numFmt w:val="decimal"/>
      <w:lvlText w:val="%1.%2.%3.%4."/>
      <w:lvlJc w:val="left"/>
      <w:pPr>
        <w:ind w:left="3240" w:hanging="1080"/>
      </w:pPr>
      <w:rPr>
        <w:rFonts w:hint="default"/>
        <w:w w:val="0"/>
      </w:rPr>
    </w:lvl>
    <w:lvl w:ilvl="4" w:tentative="0">
      <w:start w:val="1"/>
      <w:numFmt w:val="decimal"/>
      <w:lvlText w:val="%1.%2.%3.%4.%5."/>
      <w:lvlJc w:val="left"/>
      <w:pPr>
        <w:ind w:left="3960" w:hanging="1080"/>
      </w:pPr>
      <w:rPr>
        <w:rFonts w:hint="default"/>
        <w:w w:val="0"/>
      </w:rPr>
    </w:lvl>
    <w:lvl w:ilvl="5" w:tentative="0">
      <w:start w:val="1"/>
      <w:numFmt w:val="decimal"/>
      <w:lvlText w:val="%1.%2.%3.%4.%5.%6."/>
      <w:lvlJc w:val="left"/>
      <w:pPr>
        <w:ind w:left="5040" w:hanging="1440"/>
      </w:pPr>
      <w:rPr>
        <w:rFonts w:hint="default"/>
        <w:w w:val="0"/>
      </w:rPr>
    </w:lvl>
    <w:lvl w:ilvl="6" w:tentative="0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w w:val="0"/>
      </w:rPr>
    </w:lvl>
    <w:lvl w:ilvl="7" w:tentative="0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w w:val="0"/>
      </w:rPr>
    </w:lvl>
    <w:lvl w:ilvl="8" w:tentative="0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w w:val="0"/>
      </w:rPr>
    </w:lvl>
  </w:abstractNum>
  <w:abstractNum w:abstractNumId="25">
    <w:nsid w:val="339E7A0B"/>
    <w:multiLevelType w:val="multilevel"/>
    <w:tmpl w:val="339E7A0B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34A14170"/>
    <w:multiLevelType w:val="multilevel"/>
    <w:tmpl w:val="34A14170"/>
    <w:lvl w:ilvl="0" w:tentative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27">
    <w:nsid w:val="35DE4A38"/>
    <w:multiLevelType w:val="multilevel"/>
    <w:tmpl w:val="35DE4A38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>
    <w:nsid w:val="38C05A3B"/>
    <w:multiLevelType w:val="multilevel"/>
    <w:tmpl w:val="38C05A3B"/>
    <w:lvl w:ilvl="0" w:tentative="0">
      <w:start w:val="3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 w:tentative="0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9">
    <w:nsid w:val="3A6867A0"/>
    <w:multiLevelType w:val="multilevel"/>
    <w:tmpl w:val="3A6867A0"/>
    <w:lvl w:ilvl="0" w:tentative="0">
      <w:start w:val="0"/>
      <w:numFmt w:val="bullet"/>
      <w:lvlText w:val="-"/>
      <w:lvlJc w:val="left"/>
      <w:pPr>
        <w:ind w:left="107" w:hanging="233"/>
      </w:pPr>
      <w:rPr>
        <w:rFonts w:hint="default" w:ascii="Arial MT" w:hAnsi="Arial MT" w:eastAsia="Arial MT" w:cs="Arial MT"/>
        <w:w w:val="187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06" w:hanging="23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913" w:hanging="23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819" w:hanging="23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726" w:hanging="23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632" w:hanging="23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39" w:hanging="23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445" w:hanging="23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352" w:hanging="233"/>
      </w:pPr>
      <w:rPr>
        <w:rFonts w:hint="default"/>
        <w:lang w:val="ru-RU" w:eastAsia="en-US" w:bidi="ar-SA"/>
      </w:rPr>
    </w:lvl>
  </w:abstractNum>
  <w:abstractNum w:abstractNumId="30">
    <w:nsid w:val="3DC20A23"/>
    <w:multiLevelType w:val="multilevel"/>
    <w:tmpl w:val="3DC20A23"/>
    <w:lvl w:ilvl="0" w:tentative="0">
      <w:start w:val="1"/>
      <w:numFmt w:val="bullet"/>
      <w:lvlText w:val=""/>
      <w:lvlJc w:val="left"/>
      <w:pPr>
        <w:ind w:left="164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36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8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80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52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24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96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8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409" w:hanging="360"/>
      </w:pPr>
      <w:rPr>
        <w:rFonts w:hint="default" w:ascii="Wingdings" w:hAnsi="Wingdings"/>
      </w:rPr>
    </w:lvl>
  </w:abstractNum>
  <w:abstractNum w:abstractNumId="31">
    <w:nsid w:val="40194724"/>
    <w:multiLevelType w:val="multilevel"/>
    <w:tmpl w:val="40194724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406C28AA"/>
    <w:multiLevelType w:val="multilevel"/>
    <w:tmpl w:val="406C28A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>
    <w:nsid w:val="475E2EB5"/>
    <w:multiLevelType w:val="multilevel"/>
    <w:tmpl w:val="475E2EB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4990593C"/>
    <w:multiLevelType w:val="multilevel"/>
    <w:tmpl w:val="4990593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50EF3924"/>
    <w:multiLevelType w:val="multilevel"/>
    <w:tmpl w:val="50EF3924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512B1293"/>
    <w:multiLevelType w:val="multilevel"/>
    <w:tmpl w:val="512B1293"/>
    <w:lvl w:ilvl="0" w:tentative="0">
      <w:start w:val="0"/>
      <w:numFmt w:val="bullet"/>
      <w:lvlText w:val=""/>
      <w:lvlJc w:val="left"/>
      <w:pPr>
        <w:ind w:left="1440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7">
    <w:nsid w:val="522B7EAD"/>
    <w:multiLevelType w:val="multilevel"/>
    <w:tmpl w:val="522B7EAD"/>
    <w:lvl w:ilvl="0" w:tentative="0">
      <w:start w:val="0"/>
      <w:numFmt w:val="bullet"/>
      <w:lvlText w:val=""/>
      <w:lvlJc w:val="left"/>
      <w:pPr>
        <w:ind w:left="1509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222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94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6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8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0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2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54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69" w:hanging="360"/>
      </w:pPr>
      <w:rPr>
        <w:rFonts w:hint="default" w:ascii="Wingdings" w:hAnsi="Wingdings"/>
      </w:rPr>
    </w:lvl>
  </w:abstractNum>
  <w:abstractNum w:abstractNumId="38">
    <w:nsid w:val="55F30E99"/>
    <w:multiLevelType w:val="multilevel"/>
    <w:tmpl w:val="55F30E99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57FA6A77"/>
    <w:multiLevelType w:val="multilevel"/>
    <w:tmpl w:val="57FA6A77"/>
    <w:lvl w:ilvl="0" w:tentative="0">
      <w:start w:val="0"/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>
    <w:nsid w:val="5B27257B"/>
    <w:multiLevelType w:val="multilevel"/>
    <w:tmpl w:val="5B27257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>
    <w:nsid w:val="5D2E0AC3"/>
    <w:multiLevelType w:val="multilevel"/>
    <w:tmpl w:val="5D2E0AC3"/>
    <w:lvl w:ilvl="0" w:tentative="0">
      <w:start w:val="0"/>
      <w:numFmt w:val="bullet"/>
      <w:lvlText w:val="-"/>
      <w:lvlJc w:val="left"/>
      <w:pPr>
        <w:ind w:left="107" w:hanging="140"/>
      </w:pPr>
      <w:rPr>
        <w:rFonts w:hint="default"/>
        <w:w w:val="10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796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93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190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86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280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4976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</w:abstractNum>
  <w:abstractNum w:abstractNumId="42">
    <w:nsid w:val="5E2B65DB"/>
    <w:multiLevelType w:val="multilevel"/>
    <w:tmpl w:val="5E2B65D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nsid w:val="5F0515FD"/>
    <w:multiLevelType w:val="multilevel"/>
    <w:tmpl w:val="5F0515FD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>
    <w:nsid w:val="5F3E16BF"/>
    <w:multiLevelType w:val="multilevel"/>
    <w:tmpl w:val="5F3E16BF"/>
    <w:lvl w:ilvl="0" w:tentative="0">
      <w:start w:val="0"/>
      <w:numFmt w:val="bullet"/>
      <w:lvlText w:val=""/>
      <w:lvlJc w:val="left"/>
      <w:pPr>
        <w:ind w:left="685" w:hanging="34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20" w:hanging="34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2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43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4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25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7" w:hanging="348"/>
      </w:pPr>
      <w:rPr>
        <w:rFonts w:hint="default"/>
        <w:lang w:val="ru-RU" w:eastAsia="en-US" w:bidi="ar-SA"/>
      </w:rPr>
    </w:lvl>
  </w:abstractNum>
  <w:abstractNum w:abstractNumId="45">
    <w:nsid w:val="611D4E77"/>
    <w:multiLevelType w:val="multilevel"/>
    <w:tmpl w:val="611D4E77"/>
    <w:lvl w:ilvl="0" w:tentative="0">
      <w:start w:val="0"/>
      <w:numFmt w:val="bullet"/>
      <w:lvlText w:val=""/>
      <w:lvlJc w:val="left"/>
      <w:pPr>
        <w:ind w:left="1849" w:hanging="360"/>
      </w:pPr>
      <w:rPr>
        <w:rFonts w:hint="default" w:ascii="Symbol" w:hAnsi="Symbol" w:eastAsia="Symbol" w:cs="Symbol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727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65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615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578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541" w:hanging="360"/>
      </w:pPr>
      <w:rPr>
        <w:rFonts w:hint="default"/>
        <w:lang w:val="ru-RU" w:eastAsia="en-US" w:bidi="ar-SA"/>
      </w:rPr>
    </w:lvl>
  </w:abstractNum>
  <w:abstractNum w:abstractNumId="46">
    <w:nsid w:val="6BD21DB2"/>
    <w:multiLevelType w:val="multilevel"/>
    <w:tmpl w:val="6BD21DB2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  <w:rPr>
        <w:b/>
        <w:i w:val="0"/>
        <w:color w:val="auto"/>
      </w:rPr>
    </w:lvl>
    <w:lvl w:ilvl="3" w:tentative="0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C30303A"/>
    <w:multiLevelType w:val="multilevel"/>
    <w:tmpl w:val="6C30303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>
    <w:nsid w:val="6F863512"/>
    <w:multiLevelType w:val="multilevel"/>
    <w:tmpl w:val="6F863512"/>
    <w:lvl w:ilvl="0" w:tentative="0">
      <w:start w:val="0"/>
      <w:numFmt w:val="bullet"/>
      <w:lvlText w:val="-"/>
      <w:lvlJc w:val="left"/>
      <w:pPr>
        <w:ind w:left="246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922" w:hanging="14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605" w:hanging="14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288" w:hanging="14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970" w:hanging="14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4336" w:hanging="14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5701" w:hanging="140"/>
      </w:pPr>
      <w:rPr>
        <w:rFonts w:hint="default"/>
        <w:lang w:val="ru-RU" w:eastAsia="en-US" w:bidi="ar-SA"/>
      </w:rPr>
    </w:lvl>
  </w:abstractNum>
  <w:abstractNum w:abstractNumId="49">
    <w:nsid w:val="70095B28"/>
    <w:multiLevelType w:val="multilevel"/>
    <w:tmpl w:val="70095B2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>
    <w:nsid w:val="706B0FB8"/>
    <w:multiLevelType w:val="multilevel"/>
    <w:tmpl w:val="706B0FB8"/>
    <w:lvl w:ilvl="0" w:tentative="0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51">
    <w:nsid w:val="70C5063C"/>
    <w:multiLevelType w:val="multilevel"/>
    <w:tmpl w:val="70C5063C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2">
    <w:nsid w:val="762372FF"/>
    <w:multiLevelType w:val="multilevel"/>
    <w:tmpl w:val="762372FF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>
    <w:nsid w:val="7666681D"/>
    <w:multiLevelType w:val="multilevel"/>
    <w:tmpl w:val="7666681D"/>
    <w:lvl w:ilvl="0" w:tentative="0">
      <w:start w:val="0"/>
      <w:numFmt w:val="bullet"/>
      <w:lvlText w:val="-"/>
      <w:lvlJc w:val="left"/>
      <w:pPr>
        <w:ind w:left="685" w:hanging="15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720" w:hanging="159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761" w:hanging="159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802" w:hanging="159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843" w:hanging="159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884" w:hanging="159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925" w:hanging="159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66" w:hanging="159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07" w:hanging="159"/>
      </w:pPr>
      <w:rPr>
        <w:rFonts w:hint="default"/>
        <w:lang w:val="ru-RU" w:eastAsia="en-US" w:bidi="ar-SA"/>
      </w:rPr>
    </w:lvl>
  </w:abstractNum>
  <w:abstractNum w:abstractNumId="54">
    <w:nsid w:val="7DA86F2C"/>
    <w:multiLevelType w:val="multilevel"/>
    <w:tmpl w:val="7DA86F2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>
    <w:nsid w:val="7F8E3677"/>
    <w:multiLevelType w:val="multilevel"/>
    <w:tmpl w:val="7F8E3677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>
    <w:nsid w:val="7FCB63A6"/>
    <w:multiLevelType w:val="multilevel"/>
    <w:tmpl w:val="7FCB63A6"/>
    <w:lvl w:ilvl="0" w:tentative="0">
      <w:start w:val="0"/>
      <w:numFmt w:val="bullet"/>
      <w:lvlText w:val="–"/>
      <w:lvlJc w:val="left"/>
      <w:pPr>
        <w:ind w:left="720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5"/>
  </w:num>
  <w:num w:numId="2">
    <w:abstractNumId w:val="16"/>
  </w:num>
  <w:num w:numId="3">
    <w:abstractNumId w:val="46"/>
  </w:num>
  <w:num w:numId="4">
    <w:abstractNumId w:val="8"/>
  </w:num>
  <w:num w:numId="5">
    <w:abstractNumId w:val="17"/>
  </w:num>
  <w:num w:numId="6">
    <w:abstractNumId w:val="27"/>
  </w:num>
  <w:num w:numId="7">
    <w:abstractNumId w:val="12"/>
  </w:num>
  <w:num w:numId="8">
    <w:abstractNumId w:val="38"/>
  </w:num>
  <w:num w:numId="9">
    <w:abstractNumId w:val="9"/>
  </w:num>
  <w:num w:numId="10">
    <w:abstractNumId w:val="25"/>
  </w:num>
  <w:num w:numId="11">
    <w:abstractNumId w:val="39"/>
  </w:num>
  <w:num w:numId="12">
    <w:abstractNumId w:val="54"/>
  </w:num>
  <w:num w:numId="13">
    <w:abstractNumId w:val="20"/>
  </w:num>
  <w:num w:numId="14">
    <w:abstractNumId w:val="53"/>
  </w:num>
  <w:num w:numId="15">
    <w:abstractNumId w:val="2"/>
  </w:num>
  <w:num w:numId="16">
    <w:abstractNumId w:val="44"/>
  </w:num>
  <w:num w:numId="17">
    <w:abstractNumId w:val="15"/>
  </w:num>
  <w:num w:numId="18">
    <w:abstractNumId w:val="29"/>
  </w:num>
  <w:num w:numId="19">
    <w:abstractNumId w:val="18"/>
  </w:num>
  <w:num w:numId="20">
    <w:abstractNumId w:val="4"/>
  </w:num>
  <w:num w:numId="21">
    <w:abstractNumId w:val="49"/>
  </w:num>
  <w:num w:numId="22">
    <w:abstractNumId w:val="55"/>
  </w:num>
  <w:num w:numId="23">
    <w:abstractNumId w:val="51"/>
  </w:num>
  <w:num w:numId="24">
    <w:abstractNumId w:val="14"/>
  </w:num>
  <w:num w:numId="25">
    <w:abstractNumId w:val="33"/>
  </w:num>
  <w:num w:numId="26">
    <w:abstractNumId w:val="32"/>
  </w:num>
  <w:num w:numId="27">
    <w:abstractNumId w:val="43"/>
  </w:num>
  <w:num w:numId="28">
    <w:abstractNumId w:val="34"/>
  </w:num>
  <w:num w:numId="29">
    <w:abstractNumId w:val="42"/>
  </w:num>
  <w:num w:numId="30">
    <w:abstractNumId w:val="52"/>
  </w:num>
  <w:num w:numId="31">
    <w:abstractNumId w:val="13"/>
  </w:num>
  <w:num w:numId="32">
    <w:abstractNumId w:val="41"/>
  </w:num>
  <w:num w:numId="33">
    <w:abstractNumId w:val="48"/>
  </w:num>
  <w:num w:numId="34">
    <w:abstractNumId w:val="22"/>
  </w:num>
  <w:num w:numId="35">
    <w:abstractNumId w:val="26"/>
  </w:num>
  <w:num w:numId="36">
    <w:abstractNumId w:val="0"/>
  </w:num>
  <w:num w:numId="37">
    <w:abstractNumId w:val="40"/>
  </w:num>
  <w:num w:numId="38">
    <w:abstractNumId w:val="11"/>
  </w:num>
  <w:num w:numId="39">
    <w:abstractNumId w:val="45"/>
  </w:num>
  <w:num w:numId="40">
    <w:abstractNumId w:val="50"/>
  </w:num>
  <w:num w:numId="41">
    <w:abstractNumId w:val="6"/>
  </w:num>
  <w:num w:numId="42">
    <w:abstractNumId w:val="19"/>
  </w:num>
  <w:num w:numId="43">
    <w:abstractNumId w:val="47"/>
  </w:num>
  <w:num w:numId="44">
    <w:abstractNumId w:val="5"/>
  </w:num>
  <w:num w:numId="45">
    <w:abstractNumId w:val="24"/>
  </w:num>
  <w:num w:numId="46">
    <w:abstractNumId w:val="3"/>
  </w:num>
  <w:num w:numId="47">
    <w:abstractNumId w:val="30"/>
  </w:num>
  <w:num w:numId="48">
    <w:abstractNumId w:val="28"/>
  </w:num>
  <w:num w:numId="49">
    <w:abstractNumId w:val="1"/>
  </w:num>
  <w:num w:numId="50">
    <w:abstractNumId w:val="37"/>
  </w:num>
  <w:num w:numId="51">
    <w:abstractNumId w:val="36"/>
  </w:num>
  <w:num w:numId="52">
    <w:abstractNumId w:val="10"/>
  </w:num>
  <w:num w:numId="53">
    <w:abstractNumId w:val="7"/>
  </w:num>
  <w:num w:numId="54">
    <w:abstractNumId w:val="21"/>
  </w:num>
  <w:num w:numId="55">
    <w:abstractNumId w:val="23"/>
  </w:num>
  <w:num w:numId="56">
    <w:abstractNumId w:val="56"/>
  </w:num>
  <w:num w:numId="5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autoHyphenation/>
  <w:drawingGridHorizontalSpacing w:val="110"/>
  <w:displayHorizontalDrawingGridEvery w:val="2"/>
  <w:characterSpacingControl w:val="doNotCompress"/>
  <w:footnotePr>
    <w:footnote w:id="2"/>
    <w:footnote w:id="3"/>
  </w:foot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C9"/>
    <w:rsid w:val="000031BE"/>
    <w:rsid w:val="0000345E"/>
    <w:rsid w:val="0000692B"/>
    <w:rsid w:val="000123A9"/>
    <w:rsid w:val="00016843"/>
    <w:rsid w:val="00016FDA"/>
    <w:rsid w:val="00017B00"/>
    <w:rsid w:val="00017B32"/>
    <w:rsid w:val="00021F00"/>
    <w:rsid w:val="000250F1"/>
    <w:rsid w:val="0003053F"/>
    <w:rsid w:val="00037698"/>
    <w:rsid w:val="00041274"/>
    <w:rsid w:val="0004357F"/>
    <w:rsid w:val="00044E68"/>
    <w:rsid w:val="000453D8"/>
    <w:rsid w:val="000465BD"/>
    <w:rsid w:val="000625D8"/>
    <w:rsid w:val="0007029C"/>
    <w:rsid w:val="00070C25"/>
    <w:rsid w:val="00075AD4"/>
    <w:rsid w:val="00076785"/>
    <w:rsid w:val="00086207"/>
    <w:rsid w:val="00090C86"/>
    <w:rsid w:val="00094CF8"/>
    <w:rsid w:val="00097463"/>
    <w:rsid w:val="000A0BFE"/>
    <w:rsid w:val="000B3952"/>
    <w:rsid w:val="000B5388"/>
    <w:rsid w:val="000B7790"/>
    <w:rsid w:val="000C2C5F"/>
    <w:rsid w:val="000C3178"/>
    <w:rsid w:val="000C3ABB"/>
    <w:rsid w:val="000C3CAE"/>
    <w:rsid w:val="000C4FC1"/>
    <w:rsid w:val="000C60C9"/>
    <w:rsid w:val="000D141F"/>
    <w:rsid w:val="000D2352"/>
    <w:rsid w:val="000E58B7"/>
    <w:rsid w:val="000E6446"/>
    <w:rsid w:val="000E6626"/>
    <w:rsid w:val="000F5491"/>
    <w:rsid w:val="001006B1"/>
    <w:rsid w:val="0011071E"/>
    <w:rsid w:val="00111A92"/>
    <w:rsid w:val="0011474D"/>
    <w:rsid w:val="0011494D"/>
    <w:rsid w:val="001416B8"/>
    <w:rsid w:val="0014447A"/>
    <w:rsid w:val="0014458E"/>
    <w:rsid w:val="001456E5"/>
    <w:rsid w:val="00145833"/>
    <w:rsid w:val="0015208C"/>
    <w:rsid w:val="001522D6"/>
    <w:rsid w:val="00153F50"/>
    <w:rsid w:val="00155417"/>
    <w:rsid w:val="001634C1"/>
    <w:rsid w:val="00171732"/>
    <w:rsid w:val="001746BD"/>
    <w:rsid w:val="00177AFB"/>
    <w:rsid w:val="00180745"/>
    <w:rsid w:val="00181E9E"/>
    <w:rsid w:val="001855E5"/>
    <w:rsid w:val="00185DF8"/>
    <w:rsid w:val="00187FB5"/>
    <w:rsid w:val="00190118"/>
    <w:rsid w:val="00193984"/>
    <w:rsid w:val="00193A9F"/>
    <w:rsid w:val="00195A56"/>
    <w:rsid w:val="00196BE7"/>
    <w:rsid w:val="001A1D9C"/>
    <w:rsid w:val="001A4088"/>
    <w:rsid w:val="001A6ADA"/>
    <w:rsid w:val="001C1EA2"/>
    <w:rsid w:val="001C48F4"/>
    <w:rsid w:val="001D172F"/>
    <w:rsid w:val="001D333A"/>
    <w:rsid w:val="001E4C72"/>
    <w:rsid w:val="001E4DCC"/>
    <w:rsid w:val="001E719D"/>
    <w:rsid w:val="001F0EF0"/>
    <w:rsid w:val="001F49DC"/>
    <w:rsid w:val="0020159D"/>
    <w:rsid w:val="00202315"/>
    <w:rsid w:val="002105EC"/>
    <w:rsid w:val="0021159B"/>
    <w:rsid w:val="00211FA1"/>
    <w:rsid w:val="002120CD"/>
    <w:rsid w:val="0021381F"/>
    <w:rsid w:val="00214E5F"/>
    <w:rsid w:val="00215BAD"/>
    <w:rsid w:val="0021787A"/>
    <w:rsid w:val="0023296B"/>
    <w:rsid w:val="00233B41"/>
    <w:rsid w:val="00233EF6"/>
    <w:rsid w:val="00235F59"/>
    <w:rsid w:val="00236CC3"/>
    <w:rsid w:val="00237A3D"/>
    <w:rsid w:val="00251C11"/>
    <w:rsid w:val="002533A7"/>
    <w:rsid w:val="00257957"/>
    <w:rsid w:val="00257C75"/>
    <w:rsid w:val="00260BE4"/>
    <w:rsid w:val="00273D45"/>
    <w:rsid w:val="002767A4"/>
    <w:rsid w:val="002804E7"/>
    <w:rsid w:val="002879E0"/>
    <w:rsid w:val="002A1BFE"/>
    <w:rsid w:val="002A20BB"/>
    <w:rsid w:val="002B2165"/>
    <w:rsid w:val="002B41E8"/>
    <w:rsid w:val="002B58B8"/>
    <w:rsid w:val="002B78F2"/>
    <w:rsid w:val="002C401E"/>
    <w:rsid w:val="002D2BF5"/>
    <w:rsid w:val="002D57D1"/>
    <w:rsid w:val="002E06CC"/>
    <w:rsid w:val="002E09B9"/>
    <w:rsid w:val="002E42C5"/>
    <w:rsid w:val="002E46C3"/>
    <w:rsid w:val="002F3117"/>
    <w:rsid w:val="002F65D3"/>
    <w:rsid w:val="002F7076"/>
    <w:rsid w:val="00300EE0"/>
    <w:rsid w:val="00303B28"/>
    <w:rsid w:val="00304B5D"/>
    <w:rsid w:val="00304EB2"/>
    <w:rsid w:val="00306071"/>
    <w:rsid w:val="00310235"/>
    <w:rsid w:val="003105C6"/>
    <w:rsid w:val="00314B02"/>
    <w:rsid w:val="00323A1E"/>
    <w:rsid w:val="003244D2"/>
    <w:rsid w:val="00326330"/>
    <w:rsid w:val="00327BE1"/>
    <w:rsid w:val="00331B81"/>
    <w:rsid w:val="00341CE4"/>
    <w:rsid w:val="00342B2F"/>
    <w:rsid w:val="00344BB7"/>
    <w:rsid w:val="00350D9E"/>
    <w:rsid w:val="00351A5A"/>
    <w:rsid w:val="00351B80"/>
    <w:rsid w:val="00351F87"/>
    <w:rsid w:val="00353242"/>
    <w:rsid w:val="003536F5"/>
    <w:rsid w:val="00356A8D"/>
    <w:rsid w:val="00356BFA"/>
    <w:rsid w:val="00360708"/>
    <w:rsid w:val="00366E7A"/>
    <w:rsid w:val="00370FD2"/>
    <w:rsid w:val="00377DD1"/>
    <w:rsid w:val="00380809"/>
    <w:rsid w:val="00384243"/>
    <w:rsid w:val="00386C84"/>
    <w:rsid w:val="00392513"/>
    <w:rsid w:val="0039310A"/>
    <w:rsid w:val="00394425"/>
    <w:rsid w:val="003A4DF5"/>
    <w:rsid w:val="003A4F22"/>
    <w:rsid w:val="003B07E7"/>
    <w:rsid w:val="003B3540"/>
    <w:rsid w:val="003B6645"/>
    <w:rsid w:val="003B7618"/>
    <w:rsid w:val="003C539A"/>
    <w:rsid w:val="003C56FD"/>
    <w:rsid w:val="003C5948"/>
    <w:rsid w:val="003D0B6E"/>
    <w:rsid w:val="003D280C"/>
    <w:rsid w:val="003D37CB"/>
    <w:rsid w:val="003E182D"/>
    <w:rsid w:val="003E3504"/>
    <w:rsid w:val="003E3B6B"/>
    <w:rsid w:val="003E5D06"/>
    <w:rsid w:val="003F1087"/>
    <w:rsid w:val="003F15D2"/>
    <w:rsid w:val="003F28BD"/>
    <w:rsid w:val="003F3901"/>
    <w:rsid w:val="0040537D"/>
    <w:rsid w:val="00406F86"/>
    <w:rsid w:val="004073D9"/>
    <w:rsid w:val="00416395"/>
    <w:rsid w:val="00426D42"/>
    <w:rsid w:val="0043134D"/>
    <w:rsid w:val="00437E12"/>
    <w:rsid w:val="004504BE"/>
    <w:rsid w:val="0045251A"/>
    <w:rsid w:val="00456142"/>
    <w:rsid w:val="00456F2C"/>
    <w:rsid w:val="00467C70"/>
    <w:rsid w:val="00472856"/>
    <w:rsid w:val="00473033"/>
    <w:rsid w:val="00482C8F"/>
    <w:rsid w:val="004852D5"/>
    <w:rsid w:val="00492AE8"/>
    <w:rsid w:val="00496EF2"/>
    <w:rsid w:val="004A04C6"/>
    <w:rsid w:val="004A2252"/>
    <w:rsid w:val="004A3958"/>
    <w:rsid w:val="004A5230"/>
    <w:rsid w:val="004A687F"/>
    <w:rsid w:val="004B000F"/>
    <w:rsid w:val="004B085B"/>
    <w:rsid w:val="004B6586"/>
    <w:rsid w:val="004B6DAF"/>
    <w:rsid w:val="004C086D"/>
    <w:rsid w:val="004C1FBB"/>
    <w:rsid w:val="004C4705"/>
    <w:rsid w:val="004D6789"/>
    <w:rsid w:val="004F1449"/>
    <w:rsid w:val="00503453"/>
    <w:rsid w:val="00503AAD"/>
    <w:rsid w:val="00504C9D"/>
    <w:rsid w:val="00510518"/>
    <w:rsid w:val="00513312"/>
    <w:rsid w:val="0051391B"/>
    <w:rsid w:val="00514655"/>
    <w:rsid w:val="00514EA4"/>
    <w:rsid w:val="00515328"/>
    <w:rsid w:val="00516131"/>
    <w:rsid w:val="00516B05"/>
    <w:rsid w:val="00522130"/>
    <w:rsid w:val="00522450"/>
    <w:rsid w:val="00524417"/>
    <w:rsid w:val="00524652"/>
    <w:rsid w:val="005317A3"/>
    <w:rsid w:val="00531EE6"/>
    <w:rsid w:val="00537C62"/>
    <w:rsid w:val="00550128"/>
    <w:rsid w:val="00554B6C"/>
    <w:rsid w:val="00556F40"/>
    <w:rsid w:val="00561AFE"/>
    <w:rsid w:val="00563B7F"/>
    <w:rsid w:val="00565054"/>
    <w:rsid w:val="005665E6"/>
    <w:rsid w:val="005669BB"/>
    <w:rsid w:val="00566A23"/>
    <w:rsid w:val="00574853"/>
    <w:rsid w:val="0058062E"/>
    <w:rsid w:val="005832D4"/>
    <w:rsid w:val="00583D93"/>
    <w:rsid w:val="00586DC6"/>
    <w:rsid w:val="00591CD2"/>
    <w:rsid w:val="00592668"/>
    <w:rsid w:val="00595273"/>
    <w:rsid w:val="005A09DC"/>
    <w:rsid w:val="005A4709"/>
    <w:rsid w:val="005B2980"/>
    <w:rsid w:val="005B68D9"/>
    <w:rsid w:val="005B7EC6"/>
    <w:rsid w:val="005C64D8"/>
    <w:rsid w:val="005C7B51"/>
    <w:rsid w:val="005D4D73"/>
    <w:rsid w:val="005D5F29"/>
    <w:rsid w:val="005E7019"/>
    <w:rsid w:val="005E776F"/>
    <w:rsid w:val="005F1C3F"/>
    <w:rsid w:val="005F344D"/>
    <w:rsid w:val="005F50CA"/>
    <w:rsid w:val="005F517B"/>
    <w:rsid w:val="005F6493"/>
    <w:rsid w:val="00601BF2"/>
    <w:rsid w:val="00604F73"/>
    <w:rsid w:val="00606F55"/>
    <w:rsid w:val="00610FD8"/>
    <w:rsid w:val="006162AF"/>
    <w:rsid w:val="00621DAF"/>
    <w:rsid w:val="00632CBE"/>
    <w:rsid w:val="0063556F"/>
    <w:rsid w:val="006400F0"/>
    <w:rsid w:val="006401B5"/>
    <w:rsid w:val="00643975"/>
    <w:rsid w:val="006446EB"/>
    <w:rsid w:val="0065036C"/>
    <w:rsid w:val="00652FB5"/>
    <w:rsid w:val="00661A7F"/>
    <w:rsid w:val="0066773A"/>
    <w:rsid w:val="006727AB"/>
    <w:rsid w:val="006829E8"/>
    <w:rsid w:val="00684C96"/>
    <w:rsid w:val="00692075"/>
    <w:rsid w:val="006A12FE"/>
    <w:rsid w:val="006A1F51"/>
    <w:rsid w:val="006A26A2"/>
    <w:rsid w:val="006A35DF"/>
    <w:rsid w:val="006A44E6"/>
    <w:rsid w:val="006C0D69"/>
    <w:rsid w:val="006C1C93"/>
    <w:rsid w:val="006C2F04"/>
    <w:rsid w:val="006C40D9"/>
    <w:rsid w:val="006D19BE"/>
    <w:rsid w:val="006D3430"/>
    <w:rsid w:val="006F2480"/>
    <w:rsid w:val="006F2FDF"/>
    <w:rsid w:val="006F784E"/>
    <w:rsid w:val="007009A7"/>
    <w:rsid w:val="00705CB6"/>
    <w:rsid w:val="00710384"/>
    <w:rsid w:val="00712709"/>
    <w:rsid w:val="0071676B"/>
    <w:rsid w:val="00716827"/>
    <w:rsid w:val="00720E9C"/>
    <w:rsid w:val="007234EA"/>
    <w:rsid w:val="0072459C"/>
    <w:rsid w:val="00731F80"/>
    <w:rsid w:val="007322FE"/>
    <w:rsid w:val="00732BCE"/>
    <w:rsid w:val="00733668"/>
    <w:rsid w:val="00734D3E"/>
    <w:rsid w:val="00734EA5"/>
    <w:rsid w:val="00740A09"/>
    <w:rsid w:val="00741515"/>
    <w:rsid w:val="00741BFF"/>
    <w:rsid w:val="00742197"/>
    <w:rsid w:val="007439D9"/>
    <w:rsid w:val="00743CA6"/>
    <w:rsid w:val="00745EEF"/>
    <w:rsid w:val="00746D71"/>
    <w:rsid w:val="00750C2B"/>
    <w:rsid w:val="00752B04"/>
    <w:rsid w:val="00753FB8"/>
    <w:rsid w:val="00755DEF"/>
    <w:rsid w:val="00761BBB"/>
    <w:rsid w:val="00770EFF"/>
    <w:rsid w:val="00771EB3"/>
    <w:rsid w:val="00780441"/>
    <w:rsid w:val="007949A5"/>
    <w:rsid w:val="007967DA"/>
    <w:rsid w:val="007967FB"/>
    <w:rsid w:val="007A5E2B"/>
    <w:rsid w:val="007B1706"/>
    <w:rsid w:val="007B1A5D"/>
    <w:rsid w:val="007B2533"/>
    <w:rsid w:val="007B355A"/>
    <w:rsid w:val="007B4813"/>
    <w:rsid w:val="007B58A3"/>
    <w:rsid w:val="007B6BEF"/>
    <w:rsid w:val="007B7BF0"/>
    <w:rsid w:val="007D1F88"/>
    <w:rsid w:val="007D2249"/>
    <w:rsid w:val="007D2685"/>
    <w:rsid w:val="007D2828"/>
    <w:rsid w:val="007D2B6C"/>
    <w:rsid w:val="007D4003"/>
    <w:rsid w:val="007D4945"/>
    <w:rsid w:val="007E0AB4"/>
    <w:rsid w:val="007E1ACA"/>
    <w:rsid w:val="007E6E66"/>
    <w:rsid w:val="007F7A05"/>
    <w:rsid w:val="007F7B66"/>
    <w:rsid w:val="00801ADE"/>
    <w:rsid w:val="00802990"/>
    <w:rsid w:val="00803C84"/>
    <w:rsid w:val="008048C5"/>
    <w:rsid w:val="00810D43"/>
    <w:rsid w:val="00811C89"/>
    <w:rsid w:val="00814194"/>
    <w:rsid w:val="00816C83"/>
    <w:rsid w:val="00820D6E"/>
    <w:rsid w:val="0082572C"/>
    <w:rsid w:val="00830378"/>
    <w:rsid w:val="008450AE"/>
    <w:rsid w:val="00846463"/>
    <w:rsid w:val="00850119"/>
    <w:rsid w:val="008576B7"/>
    <w:rsid w:val="008619D9"/>
    <w:rsid w:val="00864472"/>
    <w:rsid w:val="00865CE8"/>
    <w:rsid w:val="0086611F"/>
    <w:rsid w:val="00870009"/>
    <w:rsid w:val="008754D9"/>
    <w:rsid w:val="00880189"/>
    <w:rsid w:val="00882BE6"/>
    <w:rsid w:val="00894E8D"/>
    <w:rsid w:val="008A1B6C"/>
    <w:rsid w:val="008A230F"/>
    <w:rsid w:val="008A3329"/>
    <w:rsid w:val="008A4298"/>
    <w:rsid w:val="008B27BD"/>
    <w:rsid w:val="008B5145"/>
    <w:rsid w:val="008C30F1"/>
    <w:rsid w:val="008D7431"/>
    <w:rsid w:val="008E4C7E"/>
    <w:rsid w:val="008E66B3"/>
    <w:rsid w:val="008F0F34"/>
    <w:rsid w:val="00905ED2"/>
    <w:rsid w:val="00910F02"/>
    <w:rsid w:val="0092076A"/>
    <w:rsid w:val="00920A04"/>
    <w:rsid w:val="00920BFA"/>
    <w:rsid w:val="00922593"/>
    <w:rsid w:val="0092652E"/>
    <w:rsid w:val="0092689D"/>
    <w:rsid w:val="00930BD1"/>
    <w:rsid w:val="009318E2"/>
    <w:rsid w:val="00932CA5"/>
    <w:rsid w:val="0093555E"/>
    <w:rsid w:val="0093777D"/>
    <w:rsid w:val="00937E40"/>
    <w:rsid w:val="009456DF"/>
    <w:rsid w:val="00945C9C"/>
    <w:rsid w:val="00960112"/>
    <w:rsid w:val="00965E7E"/>
    <w:rsid w:val="00981F00"/>
    <w:rsid w:val="00982933"/>
    <w:rsid w:val="00983BD1"/>
    <w:rsid w:val="00990D22"/>
    <w:rsid w:val="00994D90"/>
    <w:rsid w:val="009A0BBC"/>
    <w:rsid w:val="009A2981"/>
    <w:rsid w:val="009A308B"/>
    <w:rsid w:val="009A4D41"/>
    <w:rsid w:val="009A6223"/>
    <w:rsid w:val="009B26E1"/>
    <w:rsid w:val="009B366B"/>
    <w:rsid w:val="009B60E9"/>
    <w:rsid w:val="009C1062"/>
    <w:rsid w:val="009D0211"/>
    <w:rsid w:val="009E1E03"/>
    <w:rsid w:val="009E50FE"/>
    <w:rsid w:val="009E6147"/>
    <w:rsid w:val="009E74DE"/>
    <w:rsid w:val="009E7F81"/>
    <w:rsid w:val="009F1DE5"/>
    <w:rsid w:val="009F4E30"/>
    <w:rsid w:val="00A00024"/>
    <w:rsid w:val="00A007B5"/>
    <w:rsid w:val="00A0252D"/>
    <w:rsid w:val="00A078C9"/>
    <w:rsid w:val="00A07E7E"/>
    <w:rsid w:val="00A1025E"/>
    <w:rsid w:val="00A1664E"/>
    <w:rsid w:val="00A24839"/>
    <w:rsid w:val="00A310E7"/>
    <w:rsid w:val="00A34E29"/>
    <w:rsid w:val="00A37209"/>
    <w:rsid w:val="00A404A5"/>
    <w:rsid w:val="00A40614"/>
    <w:rsid w:val="00A41B75"/>
    <w:rsid w:val="00A4656F"/>
    <w:rsid w:val="00A46D9B"/>
    <w:rsid w:val="00A514B4"/>
    <w:rsid w:val="00A527A0"/>
    <w:rsid w:val="00A6112F"/>
    <w:rsid w:val="00A634C5"/>
    <w:rsid w:val="00A641D6"/>
    <w:rsid w:val="00A65DD0"/>
    <w:rsid w:val="00A74FC6"/>
    <w:rsid w:val="00A8174E"/>
    <w:rsid w:val="00A840DE"/>
    <w:rsid w:val="00A918E8"/>
    <w:rsid w:val="00A93929"/>
    <w:rsid w:val="00A9443C"/>
    <w:rsid w:val="00A947AB"/>
    <w:rsid w:val="00A967B7"/>
    <w:rsid w:val="00A96E16"/>
    <w:rsid w:val="00A97C12"/>
    <w:rsid w:val="00AA3AB0"/>
    <w:rsid w:val="00AA7CF1"/>
    <w:rsid w:val="00AB486E"/>
    <w:rsid w:val="00AC61C6"/>
    <w:rsid w:val="00AE4B1C"/>
    <w:rsid w:val="00B01B58"/>
    <w:rsid w:val="00B026AB"/>
    <w:rsid w:val="00B059EA"/>
    <w:rsid w:val="00B06513"/>
    <w:rsid w:val="00B07A3A"/>
    <w:rsid w:val="00B11B0B"/>
    <w:rsid w:val="00B12AFF"/>
    <w:rsid w:val="00B13912"/>
    <w:rsid w:val="00B14E4F"/>
    <w:rsid w:val="00B15216"/>
    <w:rsid w:val="00B21C73"/>
    <w:rsid w:val="00B2498A"/>
    <w:rsid w:val="00B25218"/>
    <w:rsid w:val="00B308CF"/>
    <w:rsid w:val="00B31C86"/>
    <w:rsid w:val="00B34C8E"/>
    <w:rsid w:val="00B3749F"/>
    <w:rsid w:val="00B46573"/>
    <w:rsid w:val="00B47288"/>
    <w:rsid w:val="00B54B14"/>
    <w:rsid w:val="00B551F6"/>
    <w:rsid w:val="00B56459"/>
    <w:rsid w:val="00B633FB"/>
    <w:rsid w:val="00B65192"/>
    <w:rsid w:val="00B659D5"/>
    <w:rsid w:val="00B72034"/>
    <w:rsid w:val="00B72FA7"/>
    <w:rsid w:val="00B733CD"/>
    <w:rsid w:val="00B74EBF"/>
    <w:rsid w:val="00B75F29"/>
    <w:rsid w:val="00B80282"/>
    <w:rsid w:val="00B9183A"/>
    <w:rsid w:val="00B94DD6"/>
    <w:rsid w:val="00B95C69"/>
    <w:rsid w:val="00BB297E"/>
    <w:rsid w:val="00BB3D42"/>
    <w:rsid w:val="00BB74AA"/>
    <w:rsid w:val="00BC2BC5"/>
    <w:rsid w:val="00BD62C3"/>
    <w:rsid w:val="00BE44B9"/>
    <w:rsid w:val="00BE6F80"/>
    <w:rsid w:val="00BF159B"/>
    <w:rsid w:val="00BF1BAA"/>
    <w:rsid w:val="00BF5D7B"/>
    <w:rsid w:val="00BF61D6"/>
    <w:rsid w:val="00BF69D0"/>
    <w:rsid w:val="00C00D4C"/>
    <w:rsid w:val="00C02EB3"/>
    <w:rsid w:val="00C10269"/>
    <w:rsid w:val="00C10529"/>
    <w:rsid w:val="00C10C1E"/>
    <w:rsid w:val="00C21D91"/>
    <w:rsid w:val="00C3184D"/>
    <w:rsid w:val="00C35DDA"/>
    <w:rsid w:val="00C501D2"/>
    <w:rsid w:val="00C5288A"/>
    <w:rsid w:val="00C52FC0"/>
    <w:rsid w:val="00C56B02"/>
    <w:rsid w:val="00C63A95"/>
    <w:rsid w:val="00C649AA"/>
    <w:rsid w:val="00C73826"/>
    <w:rsid w:val="00C7686A"/>
    <w:rsid w:val="00C80A98"/>
    <w:rsid w:val="00C84D46"/>
    <w:rsid w:val="00C85DF2"/>
    <w:rsid w:val="00C91328"/>
    <w:rsid w:val="00C91D3B"/>
    <w:rsid w:val="00C951E5"/>
    <w:rsid w:val="00C97153"/>
    <w:rsid w:val="00CA0943"/>
    <w:rsid w:val="00CA286B"/>
    <w:rsid w:val="00CA7860"/>
    <w:rsid w:val="00CC009F"/>
    <w:rsid w:val="00CC2216"/>
    <w:rsid w:val="00CC735E"/>
    <w:rsid w:val="00CC74C4"/>
    <w:rsid w:val="00CD384C"/>
    <w:rsid w:val="00CD4DF4"/>
    <w:rsid w:val="00CE159C"/>
    <w:rsid w:val="00CE1A07"/>
    <w:rsid w:val="00CE28E4"/>
    <w:rsid w:val="00D01F35"/>
    <w:rsid w:val="00D02D42"/>
    <w:rsid w:val="00D10855"/>
    <w:rsid w:val="00D1138E"/>
    <w:rsid w:val="00D115EF"/>
    <w:rsid w:val="00D17774"/>
    <w:rsid w:val="00D17B73"/>
    <w:rsid w:val="00D21CB4"/>
    <w:rsid w:val="00D22F29"/>
    <w:rsid w:val="00D2300E"/>
    <w:rsid w:val="00D245AD"/>
    <w:rsid w:val="00D250B5"/>
    <w:rsid w:val="00D44AFD"/>
    <w:rsid w:val="00D44ED8"/>
    <w:rsid w:val="00D45272"/>
    <w:rsid w:val="00D504AE"/>
    <w:rsid w:val="00D517CB"/>
    <w:rsid w:val="00D51EAA"/>
    <w:rsid w:val="00D534CC"/>
    <w:rsid w:val="00D6701D"/>
    <w:rsid w:val="00D7587A"/>
    <w:rsid w:val="00D80D3E"/>
    <w:rsid w:val="00D81EFB"/>
    <w:rsid w:val="00D857C4"/>
    <w:rsid w:val="00D8645E"/>
    <w:rsid w:val="00D92BA9"/>
    <w:rsid w:val="00D94CCA"/>
    <w:rsid w:val="00DA1D1B"/>
    <w:rsid w:val="00DB35A2"/>
    <w:rsid w:val="00DB467B"/>
    <w:rsid w:val="00DB6112"/>
    <w:rsid w:val="00DC60AE"/>
    <w:rsid w:val="00DD375A"/>
    <w:rsid w:val="00DD4A7E"/>
    <w:rsid w:val="00DE0A13"/>
    <w:rsid w:val="00DE4FDA"/>
    <w:rsid w:val="00E05522"/>
    <w:rsid w:val="00E15EBC"/>
    <w:rsid w:val="00E22A36"/>
    <w:rsid w:val="00E25728"/>
    <w:rsid w:val="00E2651E"/>
    <w:rsid w:val="00E301FE"/>
    <w:rsid w:val="00E31A80"/>
    <w:rsid w:val="00E3349D"/>
    <w:rsid w:val="00E40D31"/>
    <w:rsid w:val="00E418D1"/>
    <w:rsid w:val="00E45F95"/>
    <w:rsid w:val="00E46506"/>
    <w:rsid w:val="00E51A12"/>
    <w:rsid w:val="00E60E31"/>
    <w:rsid w:val="00E63635"/>
    <w:rsid w:val="00E63E15"/>
    <w:rsid w:val="00E65A6F"/>
    <w:rsid w:val="00E6718F"/>
    <w:rsid w:val="00E704DC"/>
    <w:rsid w:val="00E7062E"/>
    <w:rsid w:val="00E73922"/>
    <w:rsid w:val="00E75DAB"/>
    <w:rsid w:val="00E77BFD"/>
    <w:rsid w:val="00E804D4"/>
    <w:rsid w:val="00E83487"/>
    <w:rsid w:val="00E854ED"/>
    <w:rsid w:val="00E91911"/>
    <w:rsid w:val="00E9288B"/>
    <w:rsid w:val="00E9369B"/>
    <w:rsid w:val="00E965E1"/>
    <w:rsid w:val="00EA5715"/>
    <w:rsid w:val="00EB083C"/>
    <w:rsid w:val="00EB2DB7"/>
    <w:rsid w:val="00EB3596"/>
    <w:rsid w:val="00EB3F96"/>
    <w:rsid w:val="00EB4841"/>
    <w:rsid w:val="00EB4BBC"/>
    <w:rsid w:val="00EB4C26"/>
    <w:rsid w:val="00EB7041"/>
    <w:rsid w:val="00EB7336"/>
    <w:rsid w:val="00EC35FE"/>
    <w:rsid w:val="00EC3A6D"/>
    <w:rsid w:val="00EC3F7A"/>
    <w:rsid w:val="00EC584D"/>
    <w:rsid w:val="00ED0B5E"/>
    <w:rsid w:val="00ED2C01"/>
    <w:rsid w:val="00EE1EC9"/>
    <w:rsid w:val="00EE31C9"/>
    <w:rsid w:val="00EE5B86"/>
    <w:rsid w:val="00EE696E"/>
    <w:rsid w:val="00EE6B52"/>
    <w:rsid w:val="00EF594B"/>
    <w:rsid w:val="00EF5977"/>
    <w:rsid w:val="00F017FB"/>
    <w:rsid w:val="00F02EE5"/>
    <w:rsid w:val="00F05FE3"/>
    <w:rsid w:val="00F0608D"/>
    <w:rsid w:val="00F10133"/>
    <w:rsid w:val="00F1207E"/>
    <w:rsid w:val="00F14620"/>
    <w:rsid w:val="00F15B64"/>
    <w:rsid w:val="00F16F26"/>
    <w:rsid w:val="00F22533"/>
    <w:rsid w:val="00F23377"/>
    <w:rsid w:val="00F34125"/>
    <w:rsid w:val="00F3567E"/>
    <w:rsid w:val="00F35999"/>
    <w:rsid w:val="00F42CE1"/>
    <w:rsid w:val="00F43EFB"/>
    <w:rsid w:val="00F44FD3"/>
    <w:rsid w:val="00F46E9A"/>
    <w:rsid w:val="00F500D6"/>
    <w:rsid w:val="00F524A5"/>
    <w:rsid w:val="00F52AA4"/>
    <w:rsid w:val="00F53F48"/>
    <w:rsid w:val="00F54A61"/>
    <w:rsid w:val="00F60099"/>
    <w:rsid w:val="00F60DC9"/>
    <w:rsid w:val="00F61330"/>
    <w:rsid w:val="00F61F91"/>
    <w:rsid w:val="00F634FD"/>
    <w:rsid w:val="00F662BB"/>
    <w:rsid w:val="00F66CBA"/>
    <w:rsid w:val="00F72C72"/>
    <w:rsid w:val="00F731AE"/>
    <w:rsid w:val="00F7378E"/>
    <w:rsid w:val="00F7754C"/>
    <w:rsid w:val="00F81A7D"/>
    <w:rsid w:val="00F83F7D"/>
    <w:rsid w:val="00F854B0"/>
    <w:rsid w:val="00F93950"/>
    <w:rsid w:val="00F955CD"/>
    <w:rsid w:val="00F975EF"/>
    <w:rsid w:val="00FA1065"/>
    <w:rsid w:val="00FA41EB"/>
    <w:rsid w:val="00FA4DA1"/>
    <w:rsid w:val="00FB4CDD"/>
    <w:rsid w:val="00FC226A"/>
    <w:rsid w:val="00FC2B0B"/>
    <w:rsid w:val="00FC4517"/>
    <w:rsid w:val="00FC5FAD"/>
    <w:rsid w:val="00FC6198"/>
    <w:rsid w:val="00FD0628"/>
    <w:rsid w:val="00FE5A61"/>
    <w:rsid w:val="00FE69AD"/>
    <w:rsid w:val="00FF2A6F"/>
    <w:rsid w:val="00FF2A83"/>
    <w:rsid w:val="00FF3841"/>
    <w:rsid w:val="4F68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link w:val="37"/>
    <w:qFormat/>
    <w:uiPriority w:val="1"/>
    <w:pPr>
      <w:ind w:left="930"/>
      <w:jc w:val="both"/>
      <w:outlineLvl w:val="0"/>
    </w:pPr>
    <w:rPr>
      <w:b/>
      <w:bCs/>
      <w:sz w:val="28"/>
      <w:szCs w:val="28"/>
    </w:rPr>
  </w:style>
  <w:style w:type="paragraph" w:styleId="3">
    <w:name w:val="heading 2"/>
    <w:basedOn w:val="1"/>
    <w:next w:val="1"/>
    <w:link w:val="38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366091" w:themeColor="accent1" w:themeShade="BF"/>
      <w:sz w:val="26"/>
      <w:szCs w:val="26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basedOn w:val="4"/>
    <w:semiHidden/>
    <w:unhideWhenUsed/>
    <w:qFormat/>
    <w:uiPriority w:val="99"/>
    <w:rPr>
      <w:vertAlign w:val="superscript"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styleId="8">
    <w:name w:val="Balloon Text"/>
    <w:basedOn w:val="1"/>
    <w:link w:val="19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9">
    <w:name w:val="footnote text"/>
    <w:basedOn w:val="1"/>
    <w:link w:val="34"/>
    <w:semiHidden/>
    <w:unhideWhenUsed/>
    <w:qFormat/>
    <w:uiPriority w:val="99"/>
    <w:rPr>
      <w:sz w:val="20"/>
      <w:szCs w:val="20"/>
    </w:rPr>
  </w:style>
  <w:style w:type="paragraph" w:styleId="10">
    <w:name w:val="header"/>
    <w:basedOn w:val="1"/>
    <w:link w:val="22"/>
    <w:unhideWhenUsed/>
    <w:qFormat/>
    <w:uiPriority w:val="99"/>
    <w:pPr>
      <w:tabs>
        <w:tab w:val="center" w:pos="4677"/>
        <w:tab w:val="right" w:pos="9355"/>
      </w:tabs>
    </w:pPr>
  </w:style>
  <w:style w:type="paragraph" w:styleId="11">
    <w:name w:val="Body Text"/>
    <w:basedOn w:val="1"/>
    <w:qFormat/>
    <w:uiPriority w:val="1"/>
    <w:pPr>
      <w:ind w:left="222" w:firstLine="707"/>
      <w:jc w:val="both"/>
    </w:pPr>
    <w:rPr>
      <w:sz w:val="28"/>
      <w:szCs w:val="28"/>
    </w:rPr>
  </w:style>
  <w:style w:type="paragraph" w:styleId="12">
    <w:name w:val="toc 1"/>
    <w:basedOn w:val="1"/>
    <w:qFormat/>
    <w:uiPriority w:val="1"/>
    <w:pPr>
      <w:spacing w:before="280"/>
      <w:ind w:left="222"/>
    </w:pPr>
    <w:rPr>
      <w:sz w:val="28"/>
      <w:szCs w:val="28"/>
    </w:rPr>
  </w:style>
  <w:style w:type="paragraph" w:styleId="13">
    <w:name w:val="Title"/>
    <w:basedOn w:val="1"/>
    <w:qFormat/>
    <w:uiPriority w:val="1"/>
    <w:pPr>
      <w:spacing w:before="63"/>
      <w:ind w:left="1187" w:right="1178"/>
      <w:jc w:val="center"/>
    </w:pPr>
    <w:rPr>
      <w:sz w:val="32"/>
      <w:szCs w:val="32"/>
    </w:rPr>
  </w:style>
  <w:style w:type="paragraph" w:styleId="14">
    <w:name w:val="footer"/>
    <w:basedOn w:val="1"/>
    <w:link w:val="23"/>
    <w:unhideWhenUsed/>
    <w:uiPriority w:val="99"/>
    <w:pPr>
      <w:tabs>
        <w:tab w:val="center" w:pos="4677"/>
        <w:tab w:val="right" w:pos="9355"/>
      </w:tabs>
    </w:pPr>
  </w:style>
  <w:style w:type="table" w:styleId="15">
    <w:name w:val="Table Grid"/>
    <w:basedOn w:val="5"/>
    <w:qFormat/>
    <w:uiPriority w:val="59"/>
    <w:pPr>
      <w:widowControl/>
      <w:autoSpaceDE/>
      <w:autoSpaceDN/>
    </w:pPr>
    <w:rPr>
      <w:rFonts w:ascii="Times New Roman" w:hAnsi="Times New Roman" w:eastAsia="Symbol" w:cs="Times New Roman"/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link w:val="25"/>
    <w:qFormat/>
    <w:uiPriority w:val="1"/>
    <w:pPr>
      <w:ind w:left="222" w:firstLine="707"/>
      <w:jc w:val="both"/>
    </w:pPr>
  </w:style>
  <w:style w:type="paragraph" w:customStyle="1" w:styleId="18">
    <w:name w:val="Table Paragraph"/>
    <w:basedOn w:val="1"/>
    <w:qFormat/>
    <w:uiPriority w:val="1"/>
    <w:pPr>
      <w:ind w:left="107"/>
    </w:pPr>
  </w:style>
  <w:style w:type="character" w:customStyle="1" w:styleId="19">
    <w:name w:val="Текст выноски Знак"/>
    <w:basedOn w:val="4"/>
    <w:link w:val="8"/>
    <w:semiHidden/>
    <w:uiPriority w:val="99"/>
    <w:rPr>
      <w:rFonts w:ascii="Segoe UI" w:hAnsi="Segoe UI" w:eastAsia="Times New Roman" w:cs="Segoe UI"/>
      <w:sz w:val="18"/>
      <w:szCs w:val="18"/>
      <w:lang w:val="ru-RU"/>
    </w:rPr>
  </w:style>
  <w:style w:type="character" w:customStyle="1" w:styleId="20">
    <w:name w:val="Без интервала Знак"/>
    <w:link w:val="21"/>
    <w:uiPriority w:val="1"/>
    <w:rPr>
      <w:rFonts w:ascii="Batang" w:eastAsia="Batang"/>
      <w:kern w:val="2"/>
      <w:lang w:eastAsia="ko-KR"/>
    </w:rPr>
  </w:style>
  <w:style w:type="paragraph" w:styleId="21">
    <w:name w:val="No Spacing"/>
    <w:link w:val="20"/>
    <w:qFormat/>
    <w:uiPriority w:val="0"/>
    <w:pPr>
      <w:widowControl w:val="0"/>
      <w:wordWrap w:val="0"/>
      <w:autoSpaceDE w:val="0"/>
      <w:autoSpaceDN w:val="0"/>
      <w:jc w:val="both"/>
    </w:pPr>
    <w:rPr>
      <w:rFonts w:ascii="Batang" w:eastAsia="Batang" w:hAnsiTheme="minorHAnsi" w:cstheme="minorBidi"/>
      <w:kern w:val="2"/>
      <w:sz w:val="22"/>
      <w:szCs w:val="22"/>
      <w:lang w:val="en-US" w:eastAsia="ko-KR" w:bidi="ar-SA"/>
    </w:rPr>
  </w:style>
  <w:style w:type="character" w:customStyle="1" w:styleId="22">
    <w:name w:val="Верхний колонтитул Знак"/>
    <w:basedOn w:val="4"/>
    <w:link w:val="10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3">
    <w:name w:val="Нижний колонтитул Знак"/>
    <w:basedOn w:val="4"/>
    <w:link w:val="14"/>
    <w:qFormat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24">
    <w:name w:val="CharAttribute501"/>
    <w:qFormat/>
    <w:uiPriority w:val="99"/>
    <w:rPr>
      <w:rFonts w:ascii="Times New Roman" w:eastAsia="Times New Roman"/>
      <w:i/>
      <w:sz w:val="28"/>
      <w:u w:val="single"/>
    </w:rPr>
  </w:style>
  <w:style w:type="character" w:customStyle="1" w:styleId="25">
    <w:name w:val="Абзац списка Знак"/>
    <w:link w:val="17"/>
    <w:qFormat/>
    <w:locked/>
    <w:uiPriority w:val="1"/>
    <w:rPr>
      <w:rFonts w:ascii="Times New Roman" w:hAnsi="Times New Roman" w:eastAsia="Times New Roman" w:cs="Times New Roman"/>
      <w:lang w:val="ru-RU"/>
    </w:rPr>
  </w:style>
  <w:style w:type="character" w:customStyle="1" w:styleId="26">
    <w:name w:val="CharAttribute512"/>
    <w:qFormat/>
    <w:uiPriority w:val="0"/>
    <w:rPr>
      <w:rFonts w:ascii="Times New Roman" w:eastAsia="Times New Roman"/>
      <w:sz w:val="28"/>
    </w:rPr>
  </w:style>
  <w:style w:type="character" w:customStyle="1" w:styleId="27">
    <w:name w:val="w"/>
    <w:basedOn w:val="4"/>
    <w:qFormat/>
    <w:uiPriority w:val="0"/>
  </w:style>
  <w:style w:type="character" w:customStyle="1" w:styleId="28">
    <w:name w:val="CharAttribute502"/>
    <w:uiPriority w:val="0"/>
    <w:rPr>
      <w:rFonts w:ascii="Times New Roman" w:eastAsia="Times New Roman"/>
      <w:i/>
      <w:sz w:val="28"/>
    </w:rPr>
  </w:style>
  <w:style w:type="character" w:customStyle="1" w:styleId="29">
    <w:name w:val="CharAttribute511"/>
    <w:uiPriority w:val="99"/>
    <w:rPr>
      <w:rFonts w:ascii="Times New Roman" w:eastAsia="Times New Roman"/>
      <w:sz w:val="28"/>
    </w:rPr>
  </w:style>
  <w:style w:type="character" w:customStyle="1" w:styleId="30">
    <w:name w:val="CharAttribute0"/>
    <w:qFormat/>
    <w:uiPriority w:val="0"/>
    <w:rPr>
      <w:rFonts w:ascii="Times New Roman" w:hAnsi="Times New Roman" w:eastAsia="Times New Roman"/>
      <w:sz w:val="28"/>
    </w:rPr>
  </w:style>
  <w:style w:type="character" w:customStyle="1" w:styleId="31">
    <w:name w:val="CharAttribute3"/>
    <w:qFormat/>
    <w:uiPriority w:val="0"/>
    <w:rPr>
      <w:rFonts w:ascii="Times New Roman" w:hAnsi="Batang" w:eastAsia="Batang"/>
      <w:sz w:val="28"/>
    </w:rPr>
  </w:style>
  <w:style w:type="character" w:customStyle="1" w:styleId="32">
    <w:name w:val="CharAttribute301"/>
    <w:uiPriority w:val="0"/>
    <w:rPr>
      <w:rFonts w:ascii="Times New Roman" w:eastAsia="Times New Roman"/>
      <w:color w:val="00000A"/>
      <w:sz w:val="28"/>
    </w:rPr>
  </w:style>
  <w:style w:type="character" w:customStyle="1" w:styleId="33">
    <w:name w:val="organictitlecontentspan"/>
    <w:basedOn w:val="4"/>
    <w:qFormat/>
    <w:uiPriority w:val="0"/>
  </w:style>
  <w:style w:type="character" w:customStyle="1" w:styleId="34">
    <w:name w:val="Текст сноски Знак"/>
    <w:basedOn w:val="4"/>
    <w:link w:val="9"/>
    <w:semiHidden/>
    <w:uiPriority w:val="99"/>
    <w:rPr>
      <w:rFonts w:ascii="Times New Roman" w:hAnsi="Times New Roman" w:eastAsia="Times New Roman" w:cs="Times New Roman"/>
      <w:sz w:val="20"/>
      <w:szCs w:val="20"/>
      <w:lang w:val="ru-RU"/>
    </w:rPr>
  </w:style>
  <w:style w:type="character" w:customStyle="1" w:styleId="35">
    <w:name w:val="CharAttribute2"/>
    <w:qFormat/>
    <w:uiPriority w:val="0"/>
    <w:rPr>
      <w:rFonts w:ascii="Times New Roman" w:hAnsi="Batang" w:eastAsia="Batang"/>
      <w:color w:val="00000A"/>
      <w:sz w:val="28"/>
    </w:rPr>
  </w:style>
  <w:style w:type="character" w:customStyle="1" w:styleId="36">
    <w:name w:val="CharAttribute5"/>
    <w:qFormat/>
    <w:uiPriority w:val="0"/>
    <w:rPr>
      <w:rFonts w:hint="eastAsia" w:ascii="Batang" w:hAnsi="Times New Roman" w:eastAsia="Times New Roman"/>
      <w:sz w:val="28"/>
    </w:rPr>
  </w:style>
  <w:style w:type="character" w:customStyle="1" w:styleId="37">
    <w:name w:val="Заголовок 1 Знак"/>
    <w:basedOn w:val="4"/>
    <w:link w:val="2"/>
    <w:uiPriority w:val="1"/>
    <w:rPr>
      <w:rFonts w:ascii="Times New Roman" w:hAnsi="Times New Roman" w:eastAsia="Times New Roman" w:cs="Times New Roman"/>
      <w:b/>
      <w:bCs/>
      <w:sz w:val="28"/>
      <w:szCs w:val="28"/>
      <w:lang w:val="ru-RU"/>
    </w:rPr>
  </w:style>
  <w:style w:type="character" w:customStyle="1" w:styleId="38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color w:val="366091" w:themeColor="accent1" w:themeShade="BF"/>
      <w:sz w:val="26"/>
      <w:szCs w:val="26"/>
      <w:lang w:val="ru-RU"/>
    </w:rPr>
  </w:style>
  <w:style w:type="character" w:customStyle="1" w:styleId="39">
    <w:name w:val="CharAttribute484"/>
    <w:qFormat/>
    <w:uiPriority w:val="99"/>
    <w:rPr>
      <w:rFonts w:ascii="Times New Roman" w:eastAsia="Times New Roman"/>
      <w:i/>
      <w:sz w:val="28"/>
    </w:rPr>
  </w:style>
  <w:style w:type="paragraph" w:customStyle="1" w:styleId="40">
    <w:name w:val="Ul"/>
    <w:basedOn w:val="1"/>
    <w:uiPriority w:val="0"/>
    <w:pPr>
      <w:widowControl/>
      <w:autoSpaceDE/>
      <w:autoSpaceDN/>
      <w:spacing w:line="300" w:lineRule="atLeast"/>
    </w:pPr>
    <w:rPr>
      <w:lang w:eastAsia="ru-RU"/>
    </w:rPr>
  </w:style>
  <w:style w:type="paragraph" w:customStyle="1" w:styleId="41">
    <w:name w:val="ParaAttribute10"/>
    <w:qFormat/>
    <w:uiPriority w:val="99"/>
    <w:pPr>
      <w:widowControl/>
      <w:autoSpaceDE/>
      <w:autoSpaceDN/>
      <w:jc w:val="both"/>
    </w:pPr>
    <w:rPr>
      <w:rFonts w:ascii="Times New Roman" w:hAnsi="Times New Roman" w:eastAsia="№Е" w:cs="Times New Roman"/>
      <w:sz w:val="20"/>
      <w:szCs w:val="20"/>
      <w:lang w:val="ru-RU" w:eastAsia="ru-RU" w:bidi="ar-SA"/>
    </w:rPr>
  </w:style>
  <w:style w:type="character" w:customStyle="1" w:styleId="42">
    <w:name w:val="CharAttribute485"/>
    <w:qFormat/>
    <w:uiPriority w:val="99"/>
    <w:rPr>
      <w:rFonts w:ascii="Times New Roman" w:eastAsia="Times New Roman"/>
      <w:i/>
      <w:sz w:val="22"/>
    </w:rPr>
  </w:style>
  <w:style w:type="character" w:customStyle="1" w:styleId="43">
    <w:name w:val="c5"/>
    <w:basedOn w:val="4"/>
    <w:uiPriority w:val="0"/>
  </w:style>
  <w:style w:type="paragraph" w:customStyle="1" w:styleId="44">
    <w:name w:val="Заголовок 11"/>
    <w:basedOn w:val="1"/>
    <w:qFormat/>
    <w:uiPriority w:val="1"/>
    <w:pPr>
      <w:ind w:left="1422"/>
      <w:jc w:val="both"/>
      <w:outlineLvl w:val="1"/>
    </w:pPr>
    <w:rPr>
      <w:b/>
      <w:bCs/>
      <w:sz w:val="28"/>
      <w:szCs w:val="28"/>
    </w:rPr>
  </w:style>
  <w:style w:type="paragraph" w:customStyle="1" w:styleId="45">
    <w:name w:val="Абзац списка1"/>
    <w:basedOn w:val="1"/>
    <w:link w:val="46"/>
    <w:uiPriority w:val="0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46">
    <w:name w:val="List Paragraph Char"/>
    <w:link w:val="45"/>
    <w:qFormat/>
    <w:locked/>
    <w:uiPriority w:val="0"/>
    <w:rPr>
      <w:rFonts w:ascii="??" w:hAnsi="Times New Roman" w:eastAsia="Symbol" w:cs="Times New Roman"/>
      <w:kern w:val="2"/>
      <w:sz w:val="20"/>
      <w:szCs w:val="20"/>
      <w:lang w:val="ru-RU" w:eastAsia="ru-RU"/>
    </w:rPr>
  </w:style>
  <w:style w:type="character" w:customStyle="1" w:styleId="47">
    <w:name w:val="apple-converted-space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32318-4768-4589-8005-39AA938170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72</Pages>
  <Words>16396</Words>
  <Characters>93462</Characters>
  <Lines>778</Lines>
  <Paragraphs>219</Paragraphs>
  <TotalTime>2110</TotalTime>
  <ScaleCrop>false</ScaleCrop>
  <LinksUpToDate>false</LinksUpToDate>
  <CharactersWithSpaces>109639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2023-07-19T12:30:00Z</dcterms:created>
  <dc:creator>Катерина Буракова</dc:creator>
  <cp:lastModifiedBy>Мария Хайредино�</cp:lastModifiedBy>
  <cp:lastPrinted>2026-09-07T09:20:35Z</cp:lastPrinted>
  <dcterms:modified xsi:type="dcterms:W3CDTF">2026-09-07T09:25:31Z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  <property fmtid="{D5CDD505-2E9C-101B-9397-08002B2CF9AE}" pid="5" name="KSOProductBuildVer">
    <vt:lpwstr>1049-12.2.0.23196</vt:lpwstr>
  </property>
  <property fmtid="{D5CDD505-2E9C-101B-9397-08002B2CF9AE}" pid="6" name="ICV">
    <vt:lpwstr>456381611A594F2AA1C618569EBFBBBD_13</vt:lpwstr>
  </property>
</Properties>
</file>