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  <w:ind w:left="3428"/>
      </w:pPr>
      <w:bookmarkStart w:id="0" w:name="_GoBack"/>
      <w:bookmarkEnd w:id="0"/>
      <w:r>
        <w:t>СОГЛАСИЕ</w:t>
      </w:r>
    </w:p>
    <w:p>
      <w:pPr>
        <w:spacing w:before="33"/>
        <w:ind w:left="3431" w:right="3474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обработку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персональных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данных</w:t>
      </w:r>
    </w:p>
    <w:p>
      <w:pPr>
        <w:pStyle w:val="5"/>
        <w:spacing w:before="5"/>
        <w:ind w:left="0"/>
        <w:rPr>
          <w:b/>
          <w:sz w:val="23"/>
        </w:rPr>
      </w:pPr>
    </w:p>
    <w:p>
      <w:pPr>
        <w:pStyle w:val="2"/>
        <w:tabs>
          <w:tab w:val="left" w:pos="551"/>
          <w:tab w:val="left" w:pos="2082"/>
          <w:tab w:val="left" w:pos="2621"/>
          <w:tab w:val="left" w:pos="8374"/>
        </w:tabs>
        <w:ind w:right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t>с.</w:t>
      </w:r>
      <w:r>
        <w:rPr>
          <w:spacing w:val="-3"/>
        </w:rPr>
        <w:t xml:space="preserve"> </w:t>
      </w:r>
      <w:r>
        <w:t>Нившера</w:t>
      </w:r>
    </w:p>
    <w:p>
      <w:pPr>
        <w:pStyle w:val="5"/>
        <w:ind w:left="0"/>
        <w:rPr>
          <w:b/>
          <w:sz w:val="23"/>
        </w:rPr>
      </w:pPr>
    </w:p>
    <w:p>
      <w:pPr>
        <w:pStyle w:val="5"/>
        <w:spacing w:line="273" w:lineRule="auto"/>
        <w:ind w:firstLine="656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ФЗ</w:t>
      </w:r>
      <w:r>
        <w:rPr>
          <w:spacing w:val="30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27.07.2006</w:t>
      </w:r>
      <w:r>
        <w:rPr>
          <w:spacing w:val="26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152-ФЗ</w:t>
      </w:r>
      <w:r>
        <w:rPr>
          <w:spacing w:val="26"/>
        </w:rPr>
        <w:t xml:space="preserve"> </w:t>
      </w:r>
      <w:r>
        <w:t>я</w:t>
      </w:r>
      <w:r>
        <w:rPr>
          <w:spacing w:val="25"/>
        </w:rPr>
        <w:t xml:space="preserve"> </w:t>
      </w:r>
      <w:r>
        <w:t>гражданин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-4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«законный</w:t>
      </w:r>
      <w:r>
        <w:rPr>
          <w:spacing w:val="-2"/>
        </w:rPr>
        <w:t xml:space="preserve"> </w:t>
      </w:r>
      <w:r>
        <w:t>представитель»)</w:t>
      </w:r>
    </w:p>
    <w:p>
      <w:pPr>
        <w:pStyle w:val="5"/>
        <w:spacing w:before="10"/>
        <w:ind w:left="0"/>
        <w:rPr>
          <w:sz w:val="12"/>
        </w:rPr>
      </w:pPr>
    </w:p>
    <w:p>
      <w:pPr>
        <w:pStyle w:val="5"/>
        <w:tabs>
          <w:tab w:val="left" w:pos="2963"/>
          <w:tab w:val="left" w:pos="5672"/>
          <w:tab w:val="left" w:pos="8785"/>
          <w:tab w:val="left" w:pos="9622"/>
          <w:tab w:val="left" w:pos="9754"/>
        </w:tabs>
        <w:spacing w:before="92" w:line="552" w:lineRule="auto"/>
        <w:ind w:right="1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(ФИО), дата</w:t>
      </w:r>
      <w:r>
        <w:rPr>
          <w:spacing w:val="-42"/>
        </w:rPr>
        <w:t xml:space="preserve"> </w:t>
      </w:r>
      <w:r>
        <w:t>рождения</w:t>
      </w:r>
      <w:r>
        <w:rPr>
          <w:u w:val="single"/>
        </w:rPr>
        <w:tab/>
      </w: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выданный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tabs>
          <w:tab w:val="left" w:pos="6085"/>
        </w:tabs>
        <w:spacing w:before="5" w:line="273" w:lineRule="auto"/>
        <w:ind w:righ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 и когда), зарегистрированный(-ая) по</w:t>
      </w:r>
      <w:r>
        <w:rPr>
          <w:spacing w:val="-42"/>
        </w:rPr>
        <w:t xml:space="preserve"> </w:t>
      </w:r>
      <w:r>
        <w:t>адресу:</w:t>
      </w:r>
    </w:p>
    <w:p>
      <w:pPr>
        <w:pStyle w:val="5"/>
        <w:spacing w:before="3"/>
        <w:ind w:left="0"/>
        <w:rPr>
          <w:sz w:val="14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131445</wp:posOffset>
                </wp:positionV>
                <wp:extent cx="6114415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29"/>
                            <a:gd name="T2" fmla="+- 0 11329 1701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5.05pt;margin-top:10.35pt;height:0.1pt;width:481.45pt;mso-position-horizontal-relative:page;mso-wrap-distance-bottom:0pt;mso-wrap-distance-top:0pt;z-index:-251657216;mso-width-relative:page;mso-height-relative:page;" filled="f" stroked="t" coordsize="9629,1" o:gfxdata="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OOwwI1wAAAAoBAAAPAAAAAAAAAAEAIAAAACIAAABkcnMvZG93bnJldi54&#10;bWxQSwECFAAUAAAACACHTuJAHxJRdqYCAADaBQAADgAAAAAAAAABACAAAAAmAQAAZHJzL2Uyb0Rv&#10;Yy54bWxQSwUGAAAAAAYABgBZAQAAPgYAAAAA&#10;" path="m0,0l9628,0e">
                <v:path o:connectlocs="0,0;611378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281305</wp:posOffset>
                </wp:positionV>
                <wp:extent cx="6121400" cy="1270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40"/>
                            <a:gd name="T2" fmla="+- 0 5119 1701"/>
                            <a:gd name="T3" fmla="*/ T2 w 9640"/>
                            <a:gd name="T4" fmla="+- 0 5125 1701"/>
                            <a:gd name="T5" fmla="*/ T4 w 9640"/>
                            <a:gd name="T6" fmla="+- 0 8364 1701"/>
                            <a:gd name="T7" fmla="*/ T6 w 9640"/>
                            <a:gd name="T8" fmla="+- 0 8367 1701"/>
                            <a:gd name="T9" fmla="*/ T8 w 9640"/>
                            <a:gd name="T10" fmla="+- 0 9987 1701"/>
                            <a:gd name="T11" fmla="*/ T10 w 9640"/>
                            <a:gd name="T12" fmla="+- 0 9991 1701"/>
                            <a:gd name="T13" fmla="*/ T12 w 9640"/>
                            <a:gd name="T14" fmla="+- 0 11340 1701"/>
                            <a:gd name="T15" fmla="*/ T14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3418" y="0"/>
                              </a:lnTo>
                              <a:moveTo>
                                <a:pt x="3424" y="0"/>
                              </a:moveTo>
                              <a:lnTo>
                                <a:pt x="6663" y="0"/>
                              </a:lnTo>
                              <a:moveTo>
                                <a:pt x="6666" y="0"/>
                              </a:moveTo>
                              <a:lnTo>
                                <a:pt x="8286" y="0"/>
                              </a:lnTo>
                              <a:moveTo>
                                <a:pt x="829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0" style="position:absolute;left:0pt;margin-left:85.05pt;margin-top:22.15pt;height:0.1pt;width:482pt;mso-position-horizontal-relative:page;mso-wrap-distance-bottom:0pt;mso-wrap-distance-top:0pt;z-index:-251657216;mso-width-relative:page;mso-height-relative:page;" filled="f" stroked="t" coordsize="9640,1" o:gfxdata="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Tfrou1gAAAAoBAAAPAAAAAAAAAAEAIAAAACIAAABkcnMvZG93&#10;bnJldi54bWxQSwECFAAUAAAACACHTuJAWNlEPFgDAACtCQAADgAAAAAAAAABACAAAAAlAQAAZHJz&#10;L2Uyb0RvYy54bWxQSwUGAAAAAAYABgBZAQAA7wYAAAAA&#10;" path="m0,0l3418,0m3424,0l6663,0m6666,0l8286,0m8290,0l9639,0e">
                <v:path o:connectlocs="0,0;2170430,0;2174240,0;4231005,0;4232910,0;5261610,0;5264150,0;6120765,0" o:connectangles="0,0,0,0,0,0,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0"/>
        <w:ind w:left="0"/>
        <w:rPr>
          <w:sz w:val="13"/>
        </w:rPr>
      </w:pPr>
    </w:p>
    <w:p>
      <w:pPr>
        <w:pStyle w:val="5"/>
        <w:tabs>
          <w:tab w:val="left" w:pos="7296"/>
        </w:tabs>
        <w:spacing w:before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являюсь</w:t>
      </w:r>
      <w:r>
        <w:rPr>
          <w:spacing w:val="-4"/>
        </w:rPr>
        <w:t xml:space="preserve"> </w:t>
      </w:r>
      <w:r>
        <w:t>законным</w:t>
      </w:r>
    </w:p>
    <w:p>
      <w:pPr>
        <w:pStyle w:val="5"/>
        <w:spacing w:before="30" w:line="278" w:lineRule="auto"/>
        <w:ind w:right="501"/>
      </w:pPr>
      <w:r>
        <w:t>представителем несовершеннолетнего(ей) на основании пункта 1 статьи 64 семейного кодекса Российской Федерации и</w:t>
      </w:r>
      <w:r>
        <w:rPr>
          <w:spacing w:val="-42"/>
        </w:rPr>
        <w:t xml:space="preserve"> </w:t>
      </w:r>
      <w:r>
        <w:t>действуя</w:t>
      </w:r>
      <w:r>
        <w:rPr>
          <w:spacing w:val="2"/>
        </w:rPr>
        <w:t xml:space="preserve"> </w:t>
      </w:r>
      <w:r>
        <w:t>от тебя и</w:t>
      </w:r>
      <w:r>
        <w:rPr>
          <w:spacing w:val="2"/>
        </w:rPr>
        <w:t xml:space="preserve"> </w:t>
      </w:r>
      <w:r>
        <w:t>от имени</w:t>
      </w:r>
    </w:p>
    <w:p>
      <w:pPr>
        <w:pStyle w:val="5"/>
        <w:tabs>
          <w:tab w:val="left" w:pos="9772"/>
        </w:tabs>
        <w:spacing w:line="203" w:lineRule="exact"/>
      </w:pPr>
      <w:r>
        <w:t>несовершеннолетнего(ей)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3477"/>
          <w:tab w:val="left" w:pos="6678"/>
          <w:tab w:val="left" w:pos="9729"/>
        </w:tabs>
        <w:spacing w:before="33" w:line="552" w:lineRule="auto"/>
        <w:ind w:right="1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(ФИО) дата рождения, свидетельство о</w:t>
      </w:r>
      <w:r>
        <w:rPr>
          <w:spacing w:val="-42"/>
        </w:rPr>
        <w:t xml:space="preserve"> </w:t>
      </w:r>
      <w:r>
        <w:t>рождении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tabs>
          <w:tab w:val="left" w:pos="9704"/>
        </w:tabs>
      </w:pPr>
      <w:r>
        <w:t>выданное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4"/>
        <w:ind w:left="0"/>
        <w:rPr>
          <w:sz w:val="15"/>
        </w:rPr>
      </w:pPr>
    </w:p>
    <w:p>
      <w:pPr>
        <w:pStyle w:val="5"/>
        <w:tabs>
          <w:tab w:val="left" w:pos="7343"/>
        </w:tabs>
        <w:spacing w:before="92" w:line="273" w:lineRule="auto"/>
        <w:ind w:right="8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 и когда) (далее –</w:t>
      </w:r>
      <w:r>
        <w:rPr>
          <w:spacing w:val="-42"/>
        </w:rPr>
        <w:t xml:space="preserve"> </w:t>
      </w:r>
      <w:r>
        <w:t>Обучающийся)</w:t>
      </w:r>
    </w:p>
    <w:p>
      <w:pPr>
        <w:spacing w:before="5" w:line="276" w:lineRule="auto"/>
        <w:ind w:left="100" w:right="150"/>
        <w:jc w:val="both"/>
        <w:rPr>
          <w:sz w:val="18"/>
        </w:rPr>
      </w:pPr>
      <w:r>
        <w:rPr>
          <w:sz w:val="18"/>
        </w:rPr>
        <w:t>даю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Муниципальному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общеобразовательному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учреждению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«Средняя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общеобразовательная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школа» с. Нившера </w:t>
      </w:r>
      <w:r>
        <w:rPr>
          <w:sz w:val="18"/>
        </w:rPr>
        <w:t>в лице директора Королевой Любовь Александровны (далее оператор) на обработку 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(список переведен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п.3 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Согласия)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4"/>
          <w:sz w:val="18"/>
        </w:rPr>
        <w:t xml:space="preserve"> </w:t>
      </w:r>
      <w:r>
        <w:rPr>
          <w:sz w:val="18"/>
        </w:rPr>
        <w:t>условиях: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147" w:firstLine="0"/>
        <w:jc w:val="both"/>
        <w:rPr>
          <w:sz w:val="18"/>
        </w:rPr>
      </w:pPr>
      <w:r>
        <w:rPr>
          <w:sz w:val="18"/>
        </w:rPr>
        <w:t>Законный представитель дает согласие на обработку Оператором своих персональных данных и 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несовершеннолетнего,</w:t>
      </w:r>
      <w:r>
        <w:rPr>
          <w:spacing w:val="1"/>
          <w:sz w:val="18"/>
        </w:rPr>
        <w:t xml:space="preserve"> </w:t>
      </w:r>
      <w:r>
        <w:rPr>
          <w:sz w:val="18"/>
        </w:rPr>
        <w:t>то</w:t>
      </w:r>
      <w:r>
        <w:rPr>
          <w:spacing w:val="1"/>
          <w:sz w:val="18"/>
        </w:rPr>
        <w:t xml:space="preserve"> </w:t>
      </w:r>
      <w:r>
        <w:rPr>
          <w:sz w:val="18"/>
        </w:rPr>
        <w:t>есть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совершение,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числе,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действий: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1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1"/>
          <w:sz w:val="18"/>
        </w:rPr>
        <w:t xml:space="preserve"> </w:t>
      </w:r>
      <w:r>
        <w:rPr>
          <w:sz w:val="18"/>
        </w:rPr>
        <w:t>(распространение,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предоставление, доступ), распространение (в том числе передачу, кроме трансграничной передачи данных), обезличивание,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этом</w:t>
      </w:r>
      <w:r>
        <w:rPr>
          <w:spacing w:val="-1"/>
          <w:sz w:val="18"/>
        </w:rPr>
        <w:t xml:space="preserve"> </w:t>
      </w:r>
      <w:r>
        <w:rPr>
          <w:sz w:val="18"/>
        </w:rPr>
        <w:t>общее</w:t>
      </w:r>
      <w:r>
        <w:rPr>
          <w:spacing w:val="-5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вышеуказанных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способов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3"/>
          <w:sz w:val="18"/>
        </w:rPr>
        <w:t xml:space="preserve"> </w:t>
      </w:r>
      <w:r>
        <w:rPr>
          <w:sz w:val="18"/>
        </w:rPr>
        <w:t>данных приведено в Федеральном законе №152 от 27.07.2006 г. «О персональных данных», а также право на передачу такой</w:t>
      </w:r>
      <w:r>
        <w:rPr>
          <w:spacing w:val="-42"/>
          <w:sz w:val="18"/>
        </w:rPr>
        <w:t xml:space="preserve"> </w:t>
      </w:r>
      <w:r>
        <w:rPr>
          <w:sz w:val="18"/>
        </w:rPr>
        <w:t>информации третьим лицам, если это необходимо для организации учебного процесса, поддержания функционирования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информационных систем ОУ, организационной и финансово- экономической деятельности и в случаях, 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вышестоящих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органов и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153" w:firstLine="0"/>
        <w:jc w:val="both"/>
        <w:rPr>
          <w:sz w:val="18"/>
        </w:rPr>
      </w:pPr>
      <w:r>
        <w:rPr>
          <w:sz w:val="18"/>
        </w:rPr>
        <w:t>Законный представитель дает согласие на обработку специальных категорий персональных данных (данные 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состоянии в браке, состоянии здоровья, составе семьи) в соответствии с п.п. 2,3;3;4;6 статьи 10 Федерального закона 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27.07.2006г.</w:t>
      </w:r>
      <w:r>
        <w:rPr>
          <w:spacing w:val="-2"/>
          <w:sz w:val="18"/>
        </w:rPr>
        <w:t xml:space="preserve"> </w:t>
      </w:r>
      <w:r>
        <w:rPr>
          <w:sz w:val="18"/>
        </w:rPr>
        <w:t>№152-ФЗ.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8" w:lineRule="auto"/>
        <w:ind w:right="154" w:firstLine="0"/>
        <w:jc w:val="both"/>
        <w:rPr>
          <w:sz w:val="18"/>
        </w:rPr>
      </w:pPr>
      <w:r>
        <w:rPr>
          <w:sz w:val="18"/>
        </w:rPr>
        <w:t>Оператор может раскрыть правоохранительным органам любую информацию по официальному запросу в случаях,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в стране</w:t>
      </w:r>
      <w:r>
        <w:rPr>
          <w:spacing w:val="-7"/>
          <w:sz w:val="18"/>
        </w:rPr>
        <w:t xml:space="preserve"> </w:t>
      </w:r>
      <w:r>
        <w:rPr>
          <w:sz w:val="18"/>
        </w:rPr>
        <w:t>проживания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Законного представителя.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03" w:lineRule="exact"/>
        <w:ind w:left="809"/>
        <w:jc w:val="both"/>
        <w:rPr>
          <w:sz w:val="18"/>
        </w:rPr>
      </w:pPr>
      <w:r>
        <w:rPr>
          <w:spacing w:val="-1"/>
          <w:sz w:val="18"/>
        </w:rPr>
        <w:t>Перечень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обработку: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2"/>
        <w:ind w:left="809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rPr>
          <w:sz w:val="18"/>
        </w:rPr>
      </w:pP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7"/>
          <w:sz w:val="18"/>
        </w:rPr>
        <w:t xml:space="preserve"> </w:t>
      </w:r>
      <w:r>
        <w:rPr>
          <w:sz w:val="18"/>
        </w:rPr>
        <w:t>рождения;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 w:line="273" w:lineRule="auto"/>
        <w:ind w:right="151" w:firstLine="0"/>
        <w:rPr>
          <w:sz w:val="18"/>
        </w:rPr>
      </w:pPr>
      <w:r>
        <w:rPr>
          <w:sz w:val="18"/>
        </w:rPr>
        <w:t>информация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(воспитания)</w:t>
      </w:r>
      <w:r>
        <w:rPr>
          <w:spacing w:val="1"/>
          <w:sz w:val="18"/>
        </w:rPr>
        <w:t xml:space="preserve"> </w:t>
      </w:r>
      <w:r>
        <w:rPr>
          <w:sz w:val="18"/>
        </w:rPr>
        <w:t>(город,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42"/>
          <w:sz w:val="18"/>
        </w:rPr>
        <w:t xml:space="preserve"> </w:t>
      </w:r>
      <w:r>
        <w:rPr>
          <w:sz w:val="18"/>
        </w:rPr>
        <w:t>учреждение, сроки</w:t>
      </w:r>
      <w:r>
        <w:rPr>
          <w:spacing w:val="3"/>
          <w:sz w:val="18"/>
        </w:rPr>
        <w:t xml:space="preserve"> </w:t>
      </w:r>
      <w:r>
        <w:rPr>
          <w:sz w:val="18"/>
        </w:rPr>
        <w:t>обучения);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4"/>
        <w:ind w:left="809"/>
        <w:jc w:val="left"/>
        <w:rPr>
          <w:sz w:val="18"/>
        </w:rPr>
      </w:pPr>
      <w:r>
        <w:rPr>
          <w:sz w:val="18"/>
        </w:rPr>
        <w:t>сведения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(город,</w:t>
      </w:r>
      <w:r>
        <w:rPr>
          <w:spacing w:val="-7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должность,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контактные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данные);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jc w:val="left"/>
        <w:rPr>
          <w:sz w:val="18"/>
        </w:rPr>
      </w:pPr>
      <w:r>
        <w:rPr>
          <w:spacing w:val="-1"/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 xml:space="preserve">документов, </w:t>
      </w:r>
      <w:r>
        <w:rPr>
          <w:sz w:val="18"/>
        </w:rPr>
        <w:t>удостоверяющих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личность;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/>
        <w:ind w:left="809"/>
        <w:jc w:val="left"/>
        <w:rPr>
          <w:sz w:val="18"/>
        </w:rPr>
      </w:pPr>
      <w:r>
        <w:rPr>
          <w:spacing w:val="-1"/>
          <w:sz w:val="18"/>
        </w:rPr>
        <w:t>номер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страхового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свидетельства</w:t>
      </w:r>
      <w:r>
        <w:rPr>
          <w:spacing w:val="-8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пенсионного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страхования;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jc w:val="left"/>
        <w:rPr>
          <w:sz w:val="18"/>
        </w:rPr>
      </w:pPr>
      <w:r>
        <w:rPr>
          <w:sz w:val="18"/>
        </w:rPr>
        <w:t>сведения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регистрации,</w:t>
      </w:r>
      <w:r>
        <w:rPr>
          <w:spacing w:val="-7"/>
          <w:sz w:val="18"/>
        </w:rPr>
        <w:t xml:space="preserve"> </w:t>
      </w:r>
      <w:r>
        <w:rPr>
          <w:sz w:val="18"/>
        </w:rPr>
        <w:t>проживания;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/>
        <w:ind w:left="809"/>
        <w:jc w:val="left"/>
        <w:rPr>
          <w:sz w:val="18"/>
        </w:rPr>
      </w:pPr>
      <w:r>
        <w:rPr>
          <w:spacing w:val="-1"/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страхового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медицинского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страхования;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jc w:val="left"/>
        <w:rPr>
          <w:sz w:val="18"/>
        </w:rPr>
      </w:pPr>
      <w:r>
        <w:rPr>
          <w:sz w:val="18"/>
        </w:rPr>
        <w:t>контактная</w:t>
      </w:r>
      <w:r>
        <w:rPr>
          <w:spacing w:val="-6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6"/>
          <w:sz w:val="18"/>
        </w:rPr>
        <w:t xml:space="preserve"> </w:t>
      </w:r>
      <w:r>
        <w:rPr>
          <w:sz w:val="18"/>
        </w:rPr>
        <w:t>том</w:t>
      </w:r>
      <w:r>
        <w:rPr>
          <w:spacing w:val="-7"/>
          <w:sz w:val="18"/>
        </w:rPr>
        <w:t xml:space="preserve"> </w:t>
      </w:r>
      <w:r>
        <w:rPr>
          <w:sz w:val="18"/>
        </w:rPr>
        <w:t>числе</w:t>
      </w:r>
      <w:r>
        <w:rPr>
          <w:spacing w:val="-7"/>
          <w:sz w:val="18"/>
        </w:rPr>
        <w:t xml:space="preserve"> </w:t>
      </w:r>
      <w:r>
        <w:rPr>
          <w:sz w:val="18"/>
        </w:rPr>
        <w:t>номер</w:t>
      </w:r>
      <w:r>
        <w:rPr>
          <w:spacing w:val="-4"/>
          <w:sz w:val="18"/>
        </w:rPr>
        <w:t xml:space="preserve"> </w:t>
      </w:r>
      <w:r>
        <w:rPr>
          <w:sz w:val="18"/>
        </w:rPr>
        <w:t>мобильного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домашнего</w:t>
      </w:r>
      <w:r>
        <w:rPr>
          <w:spacing w:val="-8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иного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/>
        <w:ind w:left="809"/>
        <w:jc w:val="left"/>
        <w:rPr>
          <w:sz w:val="18"/>
        </w:rPr>
      </w:pPr>
      <w:r>
        <w:rPr>
          <w:sz w:val="18"/>
        </w:rPr>
        <w:t>документы</w:t>
      </w:r>
      <w:r>
        <w:rPr>
          <w:spacing w:val="-8"/>
          <w:sz w:val="18"/>
        </w:rPr>
        <w:t xml:space="preserve"> </w:t>
      </w:r>
      <w:r>
        <w:rPr>
          <w:sz w:val="18"/>
        </w:rPr>
        <w:t>воинского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учета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военнообязанных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лиц,</w:t>
      </w:r>
      <w:r>
        <w:rPr>
          <w:spacing w:val="-8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-7"/>
          <w:sz w:val="18"/>
        </w:rPr>
        <w:t xml:space="preserve"> </w:t>
      </w:r>
      <w:r>
        <w:rPr>
          <w:sz w:val="18"/>
        </w:rPr>
        <w:t>призыву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воинскую</w:t>
      </w:r>
      <w:r>
        <w:rPr>
          <w:spacing w:val="-3"/>
          <w:sz w:val="18"/>
        </w:rPr>
        <w:t xml:space="preserve"> </w:t>
      </w:r>
      <w:r>
        <w:rPr>
          <w:sz w:val="18"/>
        </w:rPr>
        <w:t>службу;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jc w:val="left"/>
        <w:rPr>
          <w:sz w:val="18"/>
        </w:rPr>
      </w:pPr>
      <w:r>
        <w:rPr>
          <w:sz w:val="18"/>
        </w:rPr>
        <w:t>сведения 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4"/>
          <w:sz w:val="18"/>
        </w:rPr>
        <w:t xml:space="preserve"> </w:t>
      </w:r>
      <w:r>
        <w:rPr>
          <w:sz w:val="18"/>
        </w:rPr>
        <w:t>семьи;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 w:line="273" w:lineRule="auto"/>
        <w:ind w:right="156" w:firstLine="0"/>
        <w:jc w:val="left"/>
        <w:rPr>
          <w:sz w:val="18"/>
        </w:rPr>
      </w:pPr>
      <w:r>
        <w:rPr>
          <w:sz w:val="18"/>
        </w:rPr>
        <w:t>иные</w:t>
      </w:r>
      <w:r>
        <w:rPr>
          <w:spacing w:val="42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41"/>
          <w:sz w:val="18"/>
        </w:rPr>
        <w:t xml:space="preserve"> </w:t>
      </w:r>
      <w:r>
        <w:rPr>
          <w:sz w:val="18"/>
        </w:rPr>
        <w:t>относящиеся</w:t>
      </w:r>
      <w:r>
        <w:rPr>
          <w:spacing w:val="39"/>
          <w:sz w:val="18"/>
        </w:rPr>
        <w:t xml:space="preserve"> </w:t>
      </w:r>
      <w:r>
        <w:rPr>
          <w:sz w:val="18"/>
        </w:rPr>
        <w:t>к</w:t>
      </w:r>
      <w:r>
        <w:rPr>
          <w:spacing w:val="39"/>
          <w:sz w:val="18"/>
        </w:rPr>
        <w:t xml:space="preserve"> </w:t>
      </w:r>
      <w:r>
        <w:rPr>
          <w:sz w:val="18"/>
        </w:rPr>
        <w:t>персональным</w:t>
      </w:r>
      <w:r>
        <w:rPr>
          <w:spacing w:val="36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36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40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39"/>
          <w:sz w:val="18"/>
        </w:rPr>
        <w:t xml:space="preserve"> </w:t>
      </w:r>
      <w:r>
        <w:rPr>
          <w:sz w:val="18"/>
        </w:rPr>
        <w:t>или</w:t>
      </w:r>
      <w:r>
        <w:rPr>
          <w:spacing w:val="38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36"/>
          <w:sz w:val="18"/>
        </w:rPr>
        <w:t xml:space="preserve"> </w:t>
      </w:r>
      <w:r>
        <w:rPr>
          <w:sz w:val="18"/>
        </w:rPr>
        <w:t>(по</w:t>
      </w:r>
      <w:r>
        <w:rPr>
          <w:spacing w:val="-42"/>
          <w:sz w:val="18"/>
        </w:rPr>
        <w:t xml:space="preserve"> </w:t>
      </w:r>
      <w:r>
        <w:rPr>
          <w:sz w:val="18"/>
        </w:rPr>
        <w:t>отдельному</w:t>
      </w:r>
      <w:r>
        <w:rPr>
          <w:spacing w:val="-5"/>
          <w:sz w:val="18"/>
        </w:rPr>
        <w:t xml:space="preserve"> </w:t>
      </w:r>
      <w:r>
        <w:rPr>
          <w:sz w:val="18"/>
        </w:rPr>
        <w:t>запросу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Оператора).</w:t>
      </w:r>
    </w:p>
    <w:p>
      <w:pPr>
        <w:spacing w:line="273" w:lineRule="auto"/>
        <w:rPr>
          <w:sz w:val="18"/>
        </w:rPr>
        <w:sectPr>
          <w:type w:val="continuous"/>
          <w:pgSz w:w="11910" w:h="16840"/>
          <w:pgMar w:top="880" w:right="42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before="72" w:line="276" w:lineRule="auto"/>
        <w:ind w:right="146" w:firstLine="0"/>
        <w:jc w:val="both"/>
        <w:rPr>
          <w:sz w:val="18"/>
        </w:rPr>
      </w:pPr>
      <w:r>
        <w:rPr>
          <w:sz w:val="18"/>
        </w:rPr>
        <w:t>Законный представитель от своего имени и от имени несовершеннолетнего(ей) дает согласие на включение в</w:t>
      </w:r>
      <w:r>
        <w:rPr>
          <w:spacing w:val="1"/>
          <w:sz w:val="18"/>
        </w:rPr>
        <w:t xml:space="preserve"> </w:t>
      </w:r>
      <w:r>
        <w:rPr>
          <w:sz w:val="18"/>
        </w:rPr>
        <w:t>общедоступные источники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ст. 8</w:t>
      </w:r>
      <w:r>
        <w:rPr>
          <w:spacing w:val="1"/>
          <w:sz w:val="18"/>
        </w:rPr>
        <w:t xml:space="preserve"> </w:t>
      </w:r>
      <w:r>
        <w:rPr>
          <w:sz w:val="18"/>
        </w:rPr>
        <w:t>ФЗ</w:t>
      </w:r>
      <w:r>
        <w:rPr>
          <w:spacing w:val="1"/>
          <w:sz w:val="18"/>
        </w:rPr>
        <w:t xml:space="preserve"> </w:t>
      </w:r>
      <w:r>
        <w:rPr>
          <w:sz w:val="18"/>
        </w:rPr>
        <w:t>№152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г.) 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 в рамках функционирования информационных систем ОУ, организационной и финансово- экономической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функционирования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официальных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интернет-</w:t>
      </w:r>
      <w:r>
        <w:rPr>
          <w:spacing w:val="-1"/>
          <w:sz w:val="18"/>
        </w:rPr>
        <w:t xml:space="preserve"> </w:t>
      </w:r>
      <w:r>
        <w:rPr>
          <w:sz w:val="18"/>
        </w:rPr>
        <w:t>ресурсов учреждения: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line="207" w:lineRule="exact"/>
        <w:ind w:left="809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3"/>
        <w:ind w:left="809"/>
        <w:rPr>
          <w:sz w:val="18"/>
        </w:rPr>
      </w:pPr>
      <w:r>
        <w:rPr>
          <w:sz w:val="18"/>
        </w:rPr>
        <w:t>дата</w:t>
      </w:r>
      <w:r>
        <w:rPr>
          <w:spacing w:val="-6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(день,</w:t>
      </w:r>
      <w:r>
        <w:rPr>
          <w:spacing w:val="-4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8"/>
          <w:sz w:val="18"/>
        </w:rPr>
        <w:t xml:space="preserve"> </w:t>
      </w:r>
      <w:r>
        <w:rPr>
          <w:sz w:val="18"/>
        </w:rPr>
        <w:t>год);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rPr>
          <w:sz w:val="18"/>
        </w:rPr>
      </w:pPr>
      <w:r>
        <w:rPr>
          <w:sz w:val="18"/>
        </w:rPr>
        <w:t>пол;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34" w:line="273" w:lineRule="auto"/>
        <w:ind w:right="151" w:firstLine="0"/>
        <w:rPr>
          <w:sz w:val="18"/>
        </w:rPr>
      </w:pPr>
      <w:r>
        <w:rPr>
          <w:sz w:val="18"/>
        </w:rPr>
        <w:t>сведения об участии в школьных (и иного уровня) викторинах, олимпиадах, конкурсах (в том числе результаты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участия);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4" w:line="273" w:lineRule="auto"/>
        <w:ind w:right="149" w:firstLine="0"/>
        <w:rPr>
          <w:sz w:val="18"/>
        </w:rPr>
      </w:pPr>
      <w:r>
        <w:rPr>
          <w:sz w:val="18"/>
        </w:rPr>
        <w:t>сведения об участии в классных, внеклассных, общешкольных (и иного уровня) мероприятиях образовательного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воспитательного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2"/>
          <w:sz w:val="18"/>
        </w:rPr>
        <w:t xml:space="preserve"> </w:t>
      </w:r>
      <w:r>
        <w:rPr>
          <w:sz w:val="18"/>
        </w:rPr>
        <w:t>(в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-5"/>
          <w:sz w:val="18"/>
        </w:rPr>
        <w:t xml:space="preserve"> </w:t>
      </w:r>
      <w:r>
        <w:rPr>
          <w:sz w:val="18"/>
        </w:rPr>
        <w:t>числе</w:t>
      </w:r>
      <w:r>
        <w:rPr>
          <w:spacing w:val="-6"/>
          <w:sz w:val="18"/>
        </w:rPr>
        <w:t xml:space="preserve"> </w:t>
      </w:r>
      <w:r>
        <w:rPr>
          <w:sz w:val="18"/>
        </w:rPr>
        <w:t>результаты</w:t>
      </w:r>
      <w:r>
        <w:rPr>
          <w:spacing w:val="-3"/>
          <w:sz w:val="18"/>
        </w:rPr>
        <w:t xml:space="preserve"> </w:t>
      </w:r>
      <w:r>
        <w:rPr>
          <w:sz w:val="18"/>
        </w:rPr>
        <w:t>данного участия);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4"/>
        <w:ind w:left="809"/>
        <w:rPr>
          <w:sz w:val="18"/>
        </w:rPr>
      </w:pPr>
      <w:r>
        <w:rPr>
          <w:sz w:val="18"/>
        </w:rPr>
        <w:t>контактная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информация;</w:t>
      </w:r>
    </w:p>
    <w:p>
      <w:pPr>
        <w:pStyle w:val="7"/>
        <w:numPr>
          <w:ilvl w:val="0"/>
          <w:numId w:val="2"/>
        </w:numPr>
        <w:tabs>
          <w:tab w:val="left" w:pos="808"/>
          <w:tab w:val="left" w:pos="809"/>
        </w:tabs>
        <w:spacing w:before="29"/>
        <w:ind w:left="809"/>
        <w:rPr>
          <w:sz w:val="18"/>
        </w:rPr>
      </w:pPr>
      <w:r>
        <w:rPr>
          <w:sz w:val="18"/>
        </w:rPr>
        <w:t>фотографии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официальный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сайт</w:t>
      </w:r>
      <w:r>
        <w:rPr>
          <w:spacing w:val="-6"/>
          <w:sz w:val="18"/>
        </w:rPr>
        <w:t xml:space="preserve"> </w:t>
      </w:r>
      <w:r>
        <w:rPr>
          <w:sz w:val="18"/>
        </w:rPr>
        <w:t>школы.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before="33" w:line="278" w:lineRule="auto"/>
        <w:ind w:right="151" w:firstLine="0"/>
        <w:jc w:val="both"/>
        <w:rPr>
          <w:sz w:val="18"/>
        </w:rPr>
      </w:pPr>
      <w:r>
        <w:rPr>
          <w:sz w:val="18"/>
        </w:rPr>
        <w:t>Законный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несовершеннолетнего(ей)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обнародование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1"/>
          <w:sz w:val="18"/>
        </w:rPr>
        <w:t xml:space="preserve"> </w:t>
      </w:r>
      <w:r>
        <w:rPr>
          <w:sz w:val="18"/>
        </w:rPr>
        <w:t>успеваемости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(уроков).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150" w:firstLine="0"/>
        <w:jc w:val="both"/>
        <w:rPr>
          <w:sz w:val="18"/>
        </w:rPr>
      </w:pPr>
      <w:r>
        <w:rPr>
          <w:sz w:val="18"/>
        </w:rPr>
        <w:t>Законный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размещение данных, указанных в п.4 настоящего Согласия на стендах Оператора, а также публикацию на официальных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Интернет-ресурсах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Оператора;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146" w:firstLine="0"/>
        <w:jc w:val="both"/>
        <w:rPr>
          <w:sz w:val="18"/>
        </w:rPr>
      </w:pPr>
      <w:r>
        <w:rPr>
          <w:sz w:val="18"/>
        </w:rPr>
        <w:t>Законный представитель по письменному запросу имеет право па получение информации, касающейся 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его персональных данных и персональных данных несовершеннолетнего (в соответствии с п.4 ст. 14 ФЗ №152 от 27.06.2006</w:t>
      </w:r>
      <w:r>
        <w:rPr>
          <w:spacing w:val="1"/>
          <w:sz w:val="18"/>
        </w:rPr>
        <w:t xml:space="preserve"> </w:t>
      </w:r>
      <w:r>
        <w:rPr>
          <w:sz w:val="18"/>
        </w:rPr>
        <w:t>г.)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содержащей: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line="205" w:lineRule="exact"/>
        <w:jc w:val="both"/>
        <w:rPr>
          <w:sz w:val="18"/>
        </w:rPr>
      </w:pPr>
      <w:r>
        <w:rPr>
          <w:sz w:val="18"/>
        </w:rPr>
        <w:t>подтверждение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оператором,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5"/>
          <w:sz w:val="18"/>
        </w:rPr>
        <w:t xml:space="preserve"> </w:t>
      </w:r>
      <w:r>
        <w:rPr>
          <w:sz w:val="18"/>
        </w:rPr>
        <w:t>также</w:t>
      </w:r>
      <w:r>
        <w:rPr>
          <w:spacing w:val="-6"/>
          <w:sz w:val="18"/>
        </w:rPr>
        <w:t xml:space="preserve"> </w:t>
      </w:r>
      <w:r>
        <w:rPr>
          <w:sz w:val="18"/>
        </w:rPr>
        <w:t>цель</w:t>
      </w:r>
      <w:r>
        <w:rPr>
          <w:spacing w:val="-4"/>
          <w:sz w:val="18"/>
        </w:rPr>
        <w:t xml:space="preserve"> </w:t>
      </w:r>
      <w:r>
        <w:rPr>
          <w:sz w:val="18"/>
        </w:rPr>
        <w:t>такой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обработки;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before="31"/>
        <w:jc w:val="both"/>
        <w:rPr>
          <w:sz w:val="18"/>
        </w:rPr>
      </w:pPr>
      <w:r>
        <w:rPr>
          <w:sz w:val="18"/>
        </w:rPr>
        <w:t>способы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применяемые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оператором;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before="29" w:line="278" w:lineRule="auto"/>
        <w:ind w:left="100" w:right="152" w:firstLine="0"/>
        <w:jc w:val="both"/>
        <w:rPr>
          <w:sz w:val="18"/>
        </w:rPr>
      </w:pPr>
      <w:r>
        <w:rPr>
          <w:sz w:val="18"/>
        </w:rPr>
        <w:t>сведения о лицах, которые имеют доступ к персональным данным или которым может быть предоставлен такой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доступ;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line="203" w:lineRule="exact"/>
        <w:jc w:val="both"/>
        <w:rPr>
          <w:sz w:val="18"/>
        </w:rPr>
      </w:pPr>
      <w:r>
        <w:rPr>
          <w:sz w:val="18"/>
        </w:rPr>
        <w:t>перечень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источник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получения;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before="33"/>
        <w:jc w:val="both"/>
        <w:rPr>
          <w:sz w:val="18"/>
        </w:rPr>
      </w:pPr>
      <w:r>
        <w:rPr>
          <w:sz w:val="18"/>
        </w:rPr>
        <w:t>сроки 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том</w:t>
      </w:r>
      <w:r>
        <w:rPr>
          <w:spacing w:val="-6"/>
          <w:sz w:val="18"/>
        </w:rPr>
        <w:t xml:space="preserve"> </w:t>
      </w:r>
      <w:r>
        <w:rPr>
          <w:sz w:val="18"/>
        </w:rPr>
        <w:t>числе</w:t>
      </w:r>
      <w:r>
        <w:rPr>
          <w:spacing w:val="-5"/>
          <w:sz w:val="18"/>
        </w:rPr>
        <w:t xml:space="preserve"> </w:t>
      </w:r>
      <w:r>
        <w:rPr>
          <w:sz w:val="18"/>
        </w:rPr>
        <w:t>сроки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хранения;</w:t>
      </w:r>
    </w:p>
    <w:p>
      <w:pPr>
        <w:pStyle w:val="7"/>
        <w:numPr>
          <w:ilvl w:val="0"/>
          <w:numId w:val="3"/>
        </w:numPr>
        <w:tabs>
          <w:tab w:val="left" w:pos="808"/>
          <w:tab w:val="left" w:pos="809"/>
        </w:tabs>
        <w:spacing w:before="29" w:line="278" w:lineRule="auto"/>
        <w:ind w:left="100" w:right="156" w:firstLine="0"/>
        <w:jc w:val="both"/>
        <w:rPr>
          <w:sz w:val="18"/>
        </w:rPr>
      </w:pPr>
      <w:r>
        <w:rPr>
          <w:sz w:val="18"/>
        </w:rPr>
        <w:t>сведения о том, какие юридические последствия для субъекта персональных данных может повлечь за собой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персональных данных.</w:t>
      </w:r>
    </w:p>
    <w:p>
      <w:pPr>
        <w:pStyle w:val="7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147" w:firstLine="0"/>
        <w:jc w:val="both"/>
        <w:rPr>
          <w:sz w:val="18"/>
        </w:rPr>
      </w:pPr>
      <w:r>
        <w:rPr>
          <w:sz w:val="18"/>
        </w:rPr>
        <w:t>Настоящее согласие составлено в 1-м экземпляре (для оператора) и действует</w:t>
      </w:r>
      <w:r>
        <w:rPr>
          <w:spacing w:val="1"/>
          <w:sz w:val="18"/>
        </w:rPr>
        <w:t xml:space="preserve"> </w:t>
      </w:r>
      <w:r>
        <w:rPr>
          <w:sz w:val="18"/>
        </w:rPr>
        <w:t>до истечения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 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 информации или документов, содержащих вышеуказанную информацию, определяемых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мною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менее</w:t>
      </w:r>
      <w:r>
        <w:rPr>
          <w:spacing w:val="-6"/>
          <w:sz w:val="18"/>
        </w:rPr>
        <w:t xml:space="preserve"> </w:t>
      </w:r>
      <w:r>
        <w:rPr>
          <w:sz w:val="18"/>
        </w:rPr>
        <w:t>чем за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z w:val="18"/>
        </w:rPr>
        <w:t>(три)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месяца</w:t>
      </w:r>
      <w:r>
        <w:rPr>
          <w:spacing w:val="-3"/>
          <w:sz w:val="18"/>
        </w:rPr>
        <w:t xml:space="preserve"> </w:t>
      </w:r>
      <w:r>
        <w:rPr>
          <w:sz w:val="18"/>
        </w:rPr>
        <w:t>до момента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отзыва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согласия.</w:t>
      </w:r>
    </w:p>
    <w:p>
      <w:pPr>
        <w:pStyle w:val="5"/>
        <w:spacing w:before="6"/>
        <w:ind w:left="0"/>
        <w:rPr>
          <w:sz w:val="20"/>
        </w:rPr>
      </w:pPr>
    </w:p>
    <w:p>
      <w:pPr>
        <w:pStyle w:val="5"/>
        <w:jc w:val="both"/>
      </w:pPr>
      <w:r>
        <w:t>Законный</w:t>
      </w:r>
      <w:r>
        <w:rPr>
          <w:spacing w:val="-10"/>
        </w:rPr>
        <w:t xml:space="preserve"> </w:t>
      </w:r>
      <w:r>
        <w:t>представитель: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9"/>
        <w:ind w:left="0"/>
        <w:rPr>
          <w:sz w:val="16"/>
        </w:rPr>
      </w:pPr>
    </w:p>
    <w:p>
      <w:pPr>
        <w:pStyle w:val="5"/>
        <w:tabs>
          <w:tab w:val="left" w:pos="3059"/>
          <w:tab w:val="left" w:pos="6850"/>
          <w:tab w:val="left" w:pos="7301"/>
          <w:tab w:val="left" w:pos="8917"/>
          <w:tab w:val="left" w:pos="9555"/>
        </w:tabs>
        <w:spacing w:before="92"/>
      </w:pPr>
      <w:r>
        <w:t>Подпись:</w:t>
      </w:r>
      <w:r>
        <w:rPr>
          <w:u w:val="single"/>
        </w:rPr>
        <w:tab/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>
      <w:pgSz w:w="11910" w:h="16840"/>
      <w:pgMar w:top="880" w:right="42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91BA4"/>
    <w:multiLevelType w:val="multilevel"/>
    <w:tmpl w:val="0B491BA4"/>
    <w:lvl w:ilvl="0" w:tentative="0">
      <w:start w:val="0"/>
      <w:numFmt w:val="bullet"/>
      <w:lvlText w:val="-"/>
      <w:lvlJc w:val="left"/>
      <w:pPr>
        <w:ind w:left="100" w:hanging="709"/>
      </w:pPr>
      <w:rPr>
        <w:rFonts w:hint="default" w:ascii="Times New Roman" w:hAnsi="Times New Roman" w:eastAsia="Times New Roman" w:cs="Times New Roman"/>
        <w:w w:val="99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70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57" w:hanging="70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36" w:hanging="70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4" w:hanging="7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72" w:hanging="7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1" w:hanging="7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30" w:hanging="709"/>
      </w:pPr>
      <w:rPr>
        <w:rFonts w:hint="default"/>
        <w:lang w:val="ru-RU" w:eastAsia="en-US" w:bidi="ar-SA"/>
      </w:rPr>
    </w:lvl>
  </w:abstractNum>
  <w:abstractNum w:abstractNumId="1">
    <w:nsid w:val="131F4A27"/>
    <w:multiLevelType w:val="multilevel"/>
    <w:tmpl w:val="131F4A27"/>
    <w:lvl w:ilvl="0" w:tentative="0">
      <w:start w:val="1"/>
      <w:numFmt w:val="decimal"/>
      <w:lvlText w:val="%1."/>
      <w:lvlJc w:val="left"/>
      <w:pPr>
        <w:ind w:left="100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70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57" w:hanging="70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36" w:hanging="70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4" w:hanging="7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72" w:hanging="7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1" w:hanging="7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30" w:hanging="709"/>
      </w:pPr>
      <w:rPr>
        <w:rFonts w:hint="default"/>
        <w:lang w:val="ru-RU" w:eastAsia="en-US" w:bidi="ar-SA"/>
      </w:rPr>
    </w:lvl>
  </w:abstractNum>
  <w:abstractNum w:abstractNumId="2">
    <w:nsid w:val="6FBA6F84"/>
    <w:multiLevelType w:val="multilevel"/>
    <w:tmpl w:val="6FBA6F84"/>
    <w:lvl w:ilvl="0" w:tentative="0">
      <w:start w:val="1"/>
      <w:numFmt w:val="decimal"/>
      <w:lvlText w:val="%1)"/>
      <w:lvlJc w:val="left"/>
      <w:pPr>
        <w:ind w:left="809" w:hanging="7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08" w:hanging="70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17" w:hanging="70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26" w:hanging="70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35" w:hanging="70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44" w:hanging="7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7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1" w:hanging="7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7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C5"/>
    <w:rsid w:val="00546AC5"/>
    <w:rsid w:val="00DC7C72"/>
    <w:rsid w:val="3E3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00" w:right="3474"/>
      <w:jc w:val="center"/>
      <w:outlineLvl w:val="0"/>
    </w:pPr>
    <w:rPr>
      <w:b/>
      <w:bCs/>
      <w:sz w:val="18"/>
      <w:szCs w:val="1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09" w:hanging="709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860</Words>
  <Characters>4902</Characters>
  <Lines>40</Lines>
  <Paragraphs>11</Paragraphs>
  <TotalTime>2</TotalTime>
  <ScaleCrop>false</ScaleCrop>
  <LinksUpToDate>false</LinksUpToDate>
  <CharactersWithSpaces>5751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2022-03-17T17:42:00Z</dcterms:created>
  <dc:creator>Маргарита Горюнова</dc:creator>
  <cp:lastModifiedBy>HP</cp:lastModifiedBy>
  <dcterms:modified xsi:type="dcterms:W3CDTF">2023-03-21T12:24:29Z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1049-11.2.0.11498</vt:lpwstr>
  </property>
  <property fmtid="{D5CDD505-2E9C-101B-9397-08002B2CF9AE}" pid="6" name="ICV">
    <vt:lpwstr>137AC6CDA0D14935A524EC8FB2B6A69F</vt:lpwstr>
  </property>
</Properties>
</file>